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9BC" w:rsidRDefault="003A7961" w:rsidP="006070C9">
      <w:pPr>
        <w:pStyle w:val="Heading1"/>
        <w:jc w:val="center"/>
      </w:pPr>
      <w:r>
        <w:rPr>
          <w:noProof/>
        </w:rPr>
        <w:drawing>
          <wp:inline distT="0" distB="0" distL="0" distR="0">
            <wp:extent cx="2520000" cy="25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N CIC Logo.gif"/>
                    <pic:cNvPicPr/>
                  </pic:nvPicPr>
                  <pic:blipFill>
                    <a:blip r:embed="rId8">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inline>
        </w:drawing>
      </w:r>
    </w:p>
    <w:p w:rsidR="00A769BC" w:rsidRDefault="00A769BC" w:rsidP="006070C9">
      <w:pPr>
        <w:pStyle w:val="Heading1"/>
        <w:jc w:val="center"/>
      </w:pPr>
    </w:p>
    <w:p w:rsidR="00A769BC" w:rsidRDefault="00A769BC" w:rsidP="006070C9">
      <w:pPr>
        <w:pStyle w:val="Heading1"/>
        <w:jc w:val="center"/>
      </w:pPr>
    </w:p>
    <w:p w:rsidR="00A769BC" w:rsidRDefault="00A769BC" w:rsidP="006070C9">
      <w:pPr>
        <w:pStyle w:val="Heading1"/>
        <w:jc w:val="center"/>
      </w:pPr>
    </w:p>
    <w:p w:rsidR="00A769BC" w:rsidRDefault="00A769BC" w:rsidP="006070C9">
      <w:pPr>
        <w:pStyle w:val="Heading1"/>
        <w:jc w:val="center"/>
      </w:pPr>
    </w:p>
    <w:p w:rsidR="006070C9" w:rsidRDefault="008866E1" w:rsidP="006070C9">
      <w:pPr>
        <w:pStyle w:val="Heading1"/>
        <w:jc w:val="center"/>
      </w:pPr>
      <w:bookmarkStart w:id="0" w:name="_Toc16095812"/>
      <w:r>
        <w:t>Bewbush Community Nursery CIC</w:t>
      </w:r>
      <w:bookmarkEnd w:id="0"/>
    </w:p>
    <w:p w:rsidR="00C43069" w:rsidRDefault="006070C9" w:rsidP="006070C9">
      <w:pPr>
        <w:pStyle w:val="Heading1"/>
        <w:jc w:val="center"/>
      </w:pPr>
      <w:bookmarkStart w:id="1" w:name="_Toc16095813"/>
      <w:r>
        <w:t>Employee Privacy Notice</w:t>
      </w:r>
      <w:bookmarkEnd w:id="1"/>
    </w:p>
    <w:p w:rsidR="00F647A1" w:rsidRDefault="00F647A1" w:rsidP="00F647A1"/>
    <w:p w:rsidR="00F647A1" w:rsidRPr="00F647A1" w:rsidRDefault="00F647A1" w:rsidP="00F647A1">
      <w:pPr>
        <w:jc w:val="center"/>
        <w:rPr>
          <w:rFonts w:asciiTheme="majorHAnsi" w:eastAsiaTheme="majorEastAsia" w:hAnsiTheme="majorHAnsi" w:cstheme="majorBidi"/>
          <w:color w:val="2F5496" w:themeColor="accent1" w:themeShade="BF"/>
          <w:sz w:val="32"/>
          <w:szCs w:val="32"/>
        </w:rPr>
      </w:pPr>
      <w:r w:rsidRPr="00F647A1">
        <w:rPr>
          <w:rFonts w:asciiTheme="majorHAnsi" w:eastAsiaTheme="majorEastAsia" w:hAnsiTheme="majorHAnsi" w:cstheme="majorBidi"/>
          <w:color w:val="2F5496" w:themeColor="accent1" w:themeShade="BF"/>
          <w:sz w:val="32"/>
          <w:szCs w:val="32"/>
        </w:rPr>
        <w:t>August 2019</w:t>
      </w:r>
    </w:p>
    <w:p w:rsidR="00400D57" w:rsidRDefault="00400D57" w:rsidP="00400D57">
      <w:pPr>
        <w:jc w:val="center"/>
      </w:pPr>
    </w:p>
    <w:p w:rsidR="00A769BC" w:rsidRDefault="00A769BC" w:rsidP="00A769BC"/>
    <w:p w:rsidR="00A769BC" w:rsidRDefault="00A769BC" w:rsidP="00A769BC">
      <w:bookmarkStart w:id="2" w:name="_GoBack"/>
      <w:bookmarkEnd w:id="2"/>
    </w:p>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Pr="00A769BC" w:rsidRDefault="00A769BC" w:rsidP="00A769BC"/>
    <w:p w:rsidR="00A769BC" w:rsidRDefault="00A769BC" w:rsidP="00A769BC"/>
    <w:sdt>
      <w:sdtPr>
        <w:rPr>
          <w:rFonts w:asciiTheme="minorHAnsi" w:eastAsiaTheme="minorHAnsi" w:hAnsiTheme="minorHAnsi" w:cstheme="minorBidi"/>
          <w:b w:val="0"/>
          <w:bCs w:val="0"/>
          <w:color w:val="auto"/>
          <w:sz w:val="24"/>
          <w:szCs w:val="24"/>
          <w:lang w:val="en-GB"/>
        </w:rPr>
        <w:id w:val="-1612127657"/>
        <w:docPartObj>
          <w:docPartGallery w:val="Table of Contents"/>
          <w:docPartUnique/>
        </w:docPartObj>
      </w:sdtPr>
      <w:sdtEndPr>
        <w:rPr>
          <w:noProof/>
        </w:rPr>
      </w:sdtEndPr>
      <w:sdtContent>
        <w:p w:rsidR="00A769BC" w:rsidRDefault="00A769BC">
          <w:pPr>
            <w:pStyle w:val="TOCHeading"/>
          </w:pPr>
          <w:r>
            <w:t>Table of Contents</w:t>
          </w:r>
        </w:p>
        <w:p w:rsidR="00A769BC" w:rsidRPr="00A769BC" w:rsidRDefault="00A769BC" w:rsidP="00A769BC">
          <w:pPr>
            <w:rPr>
              <w:lang w:val="en-US"/>
            </w:rPr>
          </w:pPr>
        </w:p>
        <w:p w:rsidR="009A5A59" w:rsidRDefault="00A769BC">
          <w:pPr>
            <w:pStyle w:val="TOC1"/>
            <w:tabs>
              <w:tab w:val="right" w:leader="dot" w:pos="9010"/>
            </w:tabs>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16095812" w:history="1">
            <w:r w:rsidR="009A5A59" w:rsidRPr="008E3138">
              <w:rPr>
                <w:rStyle w:val="Hyperlink"/>
                <w:noProof/>
              </w:rPr>
              <w:t>Bewbush Community Nursery CIC</w:t>
            </w:r>
            <w:r w:rsidR="009A5A59">
              <w:rPr>
                <w:noProof/>
                <w:webHidden/>
              </w:rPr>
              <w:tab/>
            </w:r>
            <w:r w:rsidR="009A5A59">
              <w:rPr>
                <w:noProof/>
                <w:webHidden/>
              </w:rPr>
              <w:fldChar w:fldCharType="begin"/>
            </w:r>
            <w:r w:rsidR="009A5A59">
              <w:rPr>
                <w:noProof/>
                <w:webHidden/>
              </w:rPr>
              <w:instrText xml:space="preserve"> PAGEREF _Toc16095812 \h </w:instrText>
            </w:r>
            <w:r w:rsidR="009A5A59">
              <w:rPr>
                <w:noProof/>
                <w:webHidden/>
              </w:rPr>
            </w:r>
            <w:r w:rsidR="009A5A59">
              <w:rPr>
                <w:noProof/>
                <w:webHidden/>
              </w:rPr>
              <w:fldChar w:fldCharType="separate"/>
            </w:r>
            <w:r w:rsidR="003A7961">
              <w:rPr>
                <w:noProof/>
                <w:webHidden/>
              </w:rPr>
              <w:t>1</w:t>
            </w:r>
            <w:r w:rsidR="009A5A59">
              <w:rPr>
                <w:noProof/>
                <w:webHidden/>
              </w:rPr>
              <w:fldChar w:fldCharType="end"/>
            </w:r>
          </w:hyperlink>
        </w:p>
        <w:p w:rsidR="009A5A59" w:rsidRDefault="003A7961">
          <w:pPr>
            <w:pStyle w:val="TOC1"/>
            <w:tabs>
              <w:tab w:val="right" w:leader="dot" w:pos="9010"/>
            </w:tabs>
            <w:rPr>
              <w:rFonts w:eastAsiaTheme="minorEastAsia" w:cstheme="minorBidi"/>
              <w:b w:val="0"/>
              <w:bCs w:val="0"/>
              <w:caps w:val="0"/>
              <w:noProof/>
              <w:sz w:val="24"/>
              <w:szCs w:val="24"/>
            </w:rPr>
          </w:pPr>
          <w:hyperlink w:anchor="_Toc16095813" w:history="1">
            <w:r w:rsidR="009A5A59" w:rsidRPr="008E3138">
              <w:rPr>
                <w:rStyle w:val="Hyperlink"/>
                <w:noProof/>
              </w:rPr>
              <w:t>Employee Privacy Notice</w:t>
            </w:r>
            <w:r w:rsidR="009A5A59">
              <w:rPr>
                <w:noProof/>
                <w:webHidden/>
              </w:rPr>
              <w:tab/>
            </w:r>
            <w:r w:rsidR="009A5A59">
              <w:rPr>
                <w:noProof/>
                <w:webHidden/>
              </w:rPr>
              <w:fldChar w:fldCharType="begin"/>
            </w:r>
            <w:r w:rsidR="009A5A59">
              <w:rPr>
                <w:noProof/>
                <w:webHidden/>
              </w:rPr>
              <w:instrText xml:space="preserve"> PAGEREF _Toc16095813 \h </w:instrText>
            </w:r>
            <w:r w:rsidR="009A5A59">
              <w:rPr>
                <w:noProof/>
                <w:webHidden/>
              </w:rPr>
            </w:r>
            <w:r w:rsidR="009A5A59">
              <w:rPr>
                <w:noProof/>
                <w:webHidden/>
              </w:rPr>
              <w:fldChar w:fldCharType="separate"/>
            </w:r>
            <w:r>
              <w:rPr>
                <w:noProof/>
                <w:webHidden/>
              </w:rPr>
              <w:t>1</w:t>
            </w:r>
            <w:r w:rsidR="009A5A59">
              <w:rPr>
                <w:noProof/>
                <w:webHidden/>
              </w:rPr>
              <w:fldChar w:fldCharType="end"/>
            </w:r>
          </w:hyperlink>
        </w:p>
        <w:p w:rsidR="009A5A59" w:rsidRDefault="003A7961">
          <w:pPr>
            <w:pStyle w:val="TOC2"/>
            <w:tabs>
              <w:tab w:val="left" w:pos="720"/>
              <w:tab w:val="right" w:leader="dot" w:pos="9010"/>
            </w:tabs>
            <w:rPr>
              <w:rFonts w:eastAsiaTheme="minorEastAsia" w:cstheme="minorBidi"/>
              <w:smallCaps w:val="0"/>
              <w:noProof/>
              <w:sz w:val="24"/>
              <w:szCs w:val="24"/>
            </w:rPr>
          </w:pPr>
          <w:hyperlink w:anchor="_Toc16095814" w:history="1">
            <w:r w:rsidR="009A5A59" w:rsidRPr="008E3138">
              <w:rPr>
                <w:rStyle w:val="Hyperlink"/>
                <w:noProof/>
              </w:rPr>
              <w:t>1.</w:t>
            </w:r>
            <w:r w:rsidR="009A5A59">
              <w:rPr>
                <w:rFonts w:eastAsiaTheme="minorEastAsia" w:cstheme="minorBidi"/>
                <w:smallCaps w:val="0"/>
                <w:noProof/>
                <w:sz w:val="24"/>
                <w:szCs w:val="24"/>
              </w:rPr>
              <w:tab/>
            </w:r>
            <w:r w:rsidR="009A5A59" w:rsidRPr="008E3138">
              <w:rPr>
                <w:rStyle w:val="Hyperlink"/>
                <w:noProof/>
              </w:rPr>
              <w:t>Introduction</w:t>
            </w:r>
            <w:r w:rsidR="009A5A59">
              <w:rPr>
                <w:noProof/>
                <w:webHidden/>
              </w:rPr>
              <w:tab/>
            </w:r>
            <w:r w:rsidR="009A5A59">
              <w:rPr>
                <w:noProof/>
                <w:webHidden/>
              </w:rPr>
              <w:fldChar w:fldCharType="begin"/>
            </w:r>
            <w:r w:rsidR="009A5A59">
              <w:rPr>
                <w:noProof/>
                <w:webHidden/>
              </w:rPr>
              <w:instrText xml:space="preserve"> PAGEREF _Toc16095814 \h </w:instrText>
            </w:r>
            <w:r w:rsidR="009A5A59">
              <w:rPr>
                <w:noProof/>
                <w:webHidden/>
              </w:rPr>
            </w:r>
            <w:r w:rsidR="009A5A59">
              <w:rPr>
                <w:noProof/>
                <w:webHidden/>
              </w:rPr>
              <w:fldChar w:fldCharType="separate"/>
            </w:r>
            <w:r>
              <w:rPr>
                <w:noProof/>
                <w:webHidden/>
              </w:rPr>
              <w:t>3</w:t>
            </w:r>
            <w:r w:rsidR="009A5A59">
              <w:rPr>
                <w:noProof/>
                <w:webHidden/>
              </w:rPr>
              <w:fldChar w:fldCharType="end"/>
            </w:r>
          </w:hyperlink>
        </w:p>
        <w:p w:rsidR="009A5A59" w:rsidRDefault="003A7961">
          <w:pPr>
            <w:pStyle w:val="TOC2"/>
            <w:tabs>
              <w:tab w:val="left" w:pos="720"/>
              <w:tab w:val="right" w:leader="dot" w:pos="9010"/>
            </w:tabs>
            <w:rPr>
              <w:rFonts w:eastAsiaTheme="minorEastAsia" w:cstheme="minorBidi"/>
              <w:smallCaps w:val="0"/>
              <w:noProof/>
              <w:sz w:val="24"/>
              <w:szCs w:val="24"/>
            </w:rPr>
          </w:pPr>
          <w:hyperlink w:anchor="_Toc16095815" w:history="1">
            <w:r w:rsidR="009A5A59" w:rsidRPr="008E3138">
              <w:rPr>
                <w:rStyle w:val="Hyperlink"/>
                <w:noProof/>
              </w:rPr>
              <w:t>2.</w:t>
            </w:r>
            <w:r w:rsidR="009A5A59">
              <w:rPr>
                <w:rFonts w:eastAsiaTheme="minorEastAsia" w:cstheme="minorBidi"/>
                <w:smallCaps w:val="0"/>
                <w:noProof/>
                <w:sz w:val="24"/>
                <w:szCs w:val="24"/>
              </w:rPr>
              <w:tab/>
            </w:r>
            <w:r w:rsidR="009A5A59" w:rsidRPr="008E3138">
              <w:rPr>
                <w:rStyle w:val="Hyperlink"/>
                <w:noProof/>
              </w:rPr>
              <w:t>Data controller details</w:t>
            </w:r>
            <w:r w:rsidR="009A5A59">
              <w:rPr>
                <w:noProof/>
                <w:webHidden/>
              </w:rPr>
              <w:tab/>
            </w:r>
            <w:r w:rsidR="009A5A59">
              <w:rPr>
                <w:noProof/>
                <w:webHidden/>
              </w:rPr>
              <w:fldChar w:fldCharType="begin"/>
            </w:r>
            <w:r w:rsidR="009A5A59">
              <w:rPr>
                <w:noProof/>
                <w:webHidden/>
              </w:rPr>
              <w:instrText xml:space="preserve"> PAGEREF _Toc16095815 \h </w:instrText>
            </w:r>
            <w:r w:rsidR="009A5A59">
              <w:rPr>
                <w:noProof/>
                <w:webHidden/>
              </w:rPr>
            </w:r>
            <w:r w:rsidR="009A5A59">
              <w:rPr>
                <w:noProof/>
                <w:webHidden/>
              </w:rPr>
              <w:fldChar w:fldCharType="separate"/>
            </w:r>
            <w:r>
              <w:rPr>
                <w:noProof/>
                <w:webHidden/>
              </w:rPr>
              <w:t>3</w:t>
            </w:r>
            <w:r w:rsidR="009A5A59">
              <w:rPr>
                <w:noProof/>
                <w:webHidden/>
              </w:rPr>
              <w:fldChar w:fldCharType="end"/>
            </w:r>
          </w:hyperlink>
        </w:p>
        <w:p w:rsidR="009A5A59" w:rsidRDefault="003A7961">
          <w:pPr>
            <w:pStyle w:val="TOC2"/>
            <w:tabs>
              <w:tab w:val="left" w:pos="720"/>
              <w:tab w:val="right" w:leader="dot" w:pos="9010"/>
            </w:tabs>
            <w:rPr>
              <w:rFonts w:eastAsiaTheme="minorEastAsia" w:cstheme="minorBidi"/>
              <w:smallCaps w:val="0"/>
              <w:noProof/>
              <w:sz w:val="24"/>
              <w:szCs w:val="24"/>
            </w:rPr>
          </w:pPr>
          <w:hyperlink w:anchor="_Toc16095816" w:history="1">
            <w:r w:rsidR="009A5A59" w:rsidRPr="008E3138">
              <w:rPr>
                <w:rStyle w:val="Hyperlink"/>
                <w:noProof/>
              </w:rPr>
              <w:t>3.</w:t>
            </w:r>
            <w:r w:rsidR="009A5A59">
              <w:rPr>
                <w:rFonts w:eastAsiaTheme="minorEastAsia" w:cstheme="minorBidi"/>
                <w:smallCaps w:val="0"/>
                <w:noProof/>
                <w:sz w:val="24"/>
                <w:szCs w:val="24"/>
              </w:rPr>
              <w:tab/>
            </w:r>
            <w:r w:rsidR="009A5A59" w:rsidRPr="008E3138">
              <w:rPr>
                <w:rStyle w:val="Hyperlink"/>
                <w:noProof/>
              </w:rPr>
              <w:t>Data protection principles</w:t>
            </w:r>
            <w:r w:rsidR="009A5A59">
              <w:rPr>
                <w:noProof/>
                <w:webHidden/>
              </w:rPr>
              <w:tab/>
            </w:r>
            <w:r w:rsidR="009A5A59">
              <w:rPr>
                <w:noProof/>
                <w:webHidden/>
              </w:rPr>
              <w:fldChar w:fldCharType="begin"/>
            </w:r>
            <w:r w:rsidR="009A5A59">
              <w:rPr>
                <w:noProof/>
                <w:webHidden/>
              </w:rPr>
              <w:instrText xml:space="preserve"> PAGEREF _Toc16095816 \h </w:instrText>
            </w:r>
            <w:r w:rsidR="009A5A59">
              <w:rPr>
                <w:noProof/>
                <w:webHidden/>
              </w:rPr>
            </w:r>
            <w:r w:rsidR="009A5A59">
              <w:rPr>
                <w:noProof/>
                <w:webHidden/>
              </w:rPr>
              <w:fldChar w:fldCharType="separate"/>
            </w:r>
            <w:r>
              <w:rPr>
                <w:noProof/>
                <w:webHidden/>
              </w:rPr>
              <w:t>3</w:t>
            </w:r>
            <w:r w:rsidR="009A5A59">
              <w:rPr>
                <w:noProof/>
                <w:webHidden/>
              </w:rPr>
              <w:fldChar w:fldCharType="end"/>
            </w:r>
          </w:hyperlink>
        </w:p>
        <w:p w:rsidR="009A5A59" w:rsidRDefault="003A7961">
          <w:pPr>
            <w:pStyle w:val="TOC2"/>
            <w:tabs>
              <w:tab w:val="left" w:pos="720"/>
              <w:tab w:val="right" w:leader="dot" w:pos="9010"/>
            </w:tabs>
            <w:rPr>
              <w:rFonts w:eastAsiaTheme="minorEastAsia" w:cstheme="minorBidi"/>
              <w:smallCaps w:val="0"/>
              <w:noProof/>
              <w:sz w:val="24"/>
              <w:szCs w:val="24"/>
            </w:rPr>
          </w:pPr>
          <w:hyperlink w:anchor="_Toc16095817" w:history="1">
            <w:r w:rsidR="009A5A59" w:rsidRPr="008E3138">
              <w:rPr>
                <w:rStyle w:val="Hyperlink"/>
                <w:noProof/>
              </w:rPr>
              <w:t>4.</w:t>
            </w:r>
            <w:r w:rsidR="009A5A59">
              <w:rPr>
                <w:rFonts w:eastAsiaTheme="minorEastAsia" w:cstheme="minorBidi"/>
                <w:smallCaps w:val="0"/>
                <w:noProof/>
                <w:sz w:val="24"/>
                <w:szCs w:val="24"/>
              </w:rPr>
              <w:tab/>
            </w:r>
            <w:r w:rsidR="009A5A59" w:rsidRPr="008E3138">
              <w:rPr>
                <w:rStyle w:val="Hyperlink"/>
                <w:noProof/>
              </w:rPr>
              <w:t>Types of data we process</w:t>
            </w:r>
            <w:r w:rsidR="009A5A59">
              <w:rPr>
                <w:noProof/>
                <w:webHidden/>
              </w:rPr>
              <w:tab/>
            </w:r>
            <w:r w:rsidR="009A5A59">
              <w:rPr>
                <w:noProof/>
                <w:webHidden/>
              </w:rPr>
              <w:fldChar w:fldCharType="begin"/>
            </w:r>
            <w:r w:rsidR="009A5A59">
              <w:rPr>
                <w:noProof/>
                <w:webHidden/>
              </w:rPr>
              <w:instrText xml:space="preserve"> PAGEREF _Toc16095817 \h </w:instrText>
            </w:r>
            <w:r w:rsidR="009A5A59">
              <w:rPr>
                <w:noProof/>
                <w:webHidden/>
              </w:rPr>
            </w:r>
            <w:r w:rsidR="009A5A59">
              <w:rPr>
                <w:noProof/>
                <w:webHidden/>
              </w:rPr>
              <w:fldChar w:fldCharType="separate"/>
            </w:r>
            <w:r>
              <w:rPr>
                <w:noProof/>
                <w:webHidden/>
              </w:rPr>
              <w:t>3</w:t>
            </w:r>
            <w:r w:rsidR="009A5A59">
              <w:rPr>
                <w:noProof/>
                <w:webHidden/>
              </w:rPr>
              <w:fldChar w:fldCharType="end"/>
            </w:r>
          </w:hyperlink>
        </w:p>
        <w:p w:rsidR="009A5A59" w:rsidRDefault="003A7961">
          <w:pPr>
            <w:pStyle w:val="TOC2"/>
            <w:tabs>
              <w:tab w:val="left" w:pos="720"/>
              <w:tab w:val="right" w:leader="dot" w:pos="9010"/>
            </w:tabs>
            <w:rPr>
              <w:rFonts w:eastAsiaTheme="minorEastAsia" w:cstheme="minorBidi"/>
              <w:smallCaps w:val="0"/>
              <w:noProof/>
              <w:sz w:val="24"/>
              <w:szCs w:val="24"/>
            </w:rPr>
          </w:pPr>
          <w:hyperlink w:anchor="_Toc16095818" w:history="1">
            <w:r w:rsidR="009A5A59" w:rsidRPr="008E3138">
              <w:rPr>
                <w:rStyle w:val="Hyperlink"/>
                <w:noProof/>
              </w:rPr>
              <w:t>5.</w:t>
            </w:r>
            <w:r w:rsidR="009A5A59">
              <w:rPr>
                <w:rFonts w:eastAsiaTheme="minorEastAsia" w:cstheme="minorBidi"/>
                <w:smallCaps w:val="0"/>
                <w:noProof/>
                <w:sz w:val="24"/>
                <w:szCs w:val="24"/>
              </w:rPr>
              <w:tab/>
            </w:r>
            <w:r w:rsidR="009A5A59" w:rsidRPr="008E3138">
              <w:rPr>
                <w:rStyle w:val="Hyperlink"/>
                <w:noProof/>
              </w:rPr>
              <w:t>How we collect your data</w:t>
            </w:r>
            <w:r w:rsidR="009A5A59">
              <w:rPr>
                <w:noProof/>
                <w:webHidden/>
              </w:rPr>
              <w:tab/>
            </w:r>
            <w:r w:rsidR="009A5A59">
              <w:rPr>
                <w:noProof/>
                <w:webHidden/>
              </w:rPr>
              <w:fldChar w:fldCharType="begin"/>
            </w:r>
            <w:r w:rsidR="009A5A59">
              <w:rPr>
                <w:noProof/>
                <w:webHidden/>
              </w:rPr>
              <w:instrText xml:space="preserve"> PAGEREF _Toc16095818 \h </w:instrText>
            </w:r>
            <w:r w:rsidR="009A5A59">
              <w:rPr>
                <w:noProof/>
                <w:webHidden/>
              </w:rPr>
            </w:r>
            <w:r w:rsidR="009A5A59">
              <w:rPr>
                <w:noProof/>
                <w:webHidden/>
              </w:rPr>
              <w:fldChar w:fldCharType="separate"/>
            </w:r>
            <w:r>
              <w:rPr>
                <w:noProof/>
                <w:webHidden/>
              </w:rPr>
              <w:t>4</w:t>
            </w:r>
            <w:r w:rsidR="009A5A59">
              <w:rPr>
                <w:noProof/>
                <w:webHidden/>
              </w:rPr>
              <w:fldChar w:fldCharType="end"/>
            </w:r>
          </w:hyperlink>
        </w:p>
        <w:p w:rsidR="009A5A59" w:rsidRDefault="003A7961">
          <w:pPr>
            <w:pStyle w:val="TOC2"/>
            <w:tabs>
              <w:tab w:val="left" w:pos="720"/>
              <w:tab w:val="right" w:leader="dot" w:pos="9010"/>
            </w:tabs>
            <w:rPr>
              <w:rFonts w:eastAsiaTheme="minorEastAsia" w:cstheme="minorBidi"/>
              <w:smallCaps w:val="0"/>
              <w:noProof/>
              <w:sz w:val="24"/>
              <w:szCs w:val="24"/>
            </w:rPr>
          </w:pPr>
          <w:hyperlink w:anchor="_Toc16095819" w:history="1">
            <w:r w:rsidR="009A5A59" w:rsidRPr="008E3138">
              <w:rPr>
                <w:rStyle w:val="Hyperlink"/>
                <w:noProof/>
              </w:rPr>
              <w:t>6.</w:t>
            </w:r>
            <w:r w:rsidR="009A5A59">
              <w:rPr>
                <w:rFonts w:eastAsiaTheme="minorEastAsia" w:cstheme="minorBidi"/>
                <w:smallCaps w:val="0"/>
                <w:noProof/>
                <w:sz w:val="24"/>
                <w:szCs w:val="24"/>
              </w:rPr>
              <w:tab/>
            </w:r>
            <w:r w:rsidR="009A5A59" w:rsidRPr="008E3138">
              <w:rPr>
                <w:rStyle w:val="Hyperlink"/>
                <w:noProof/>
              </w:rPr>
              <w:t>Why we process your data (Lawful Basis)</w:t>
            </w:r>
            <w:r w:rsidR="009A5A59">
              <w:rPr>
                <w:noProof/>
                <w:webHidden/>
              </w:rPr>
              <w:tab/>
            </w:r>
            <w:r w:rsidR="009A5A59">
              <w:rPr>
                <w:noProof/>
                <w:webHidden/>
              </w:rPr>
              <w:fldChar w:fldCharType="begin"/>
            </w:r>
            <w:r w:rsidR="009A5A59">
              <w:rPr>
                <w:noProof/>
                <w:webHidden/>
              </w:rPr>
              <w:instrText xml:space="preserve"> PAGEREF _Toc16095819 \h </w:instrText>
            </w:r>
            <w:r w:rsidR="009A5A59">
              <w:rPr>
                <w:noProof/>
                <w:webHidden/>
              </w:rPr>
            </w:r>
            <w:r w:rsidR="009A5A59">
              <w:rPr>
                <w:noProof/>
                <w:webHidden/>
              </w:rPr>
              <w:fldChar w:fldCharType="separate"/>
            </w:r>
            <w:r>
              <w:rPr>
                <w:noProof/>
                <w:webHidden/>
              </w:rPr>
              <w:t>4</w:t>
            </w:r>
            <w:r w:rsidR="009A5A59">
              <w:rPr>
                <w:noProof/>
                <w:webHidden/>
              </w:rPr>
              <w:fldChar w:fldCharType="end"/>
            </w:r>
          </w:hyperlink>
        </w:p>
        <w:p w:rsidR="009A5A59" w:rsidRDefault="003A7961">
          <w:pPr>
            <w:pStyle w:val="TOC2"/>
            <w:tabs>
              <w:tab w:val="left" w:pos="720"/>
              <w:tab w:val="right" w:leader="dot" w:pos="9010"/>
            </w:tabs>
            <w:rPr>
              <w:rFonts w:eastAsiaTheme="minorEastAsia" w:cstheme="minorBidi"/>
              <w:smallCaps w:val="0"/>
              <w:noProof/>
              <w:sz w:val="24"/>
              <w:szCs w:val="24"/>
            </w:rPr>
          </w:pPr>
          <w:hyperlink w:anchor="_Toc16095820" w:history="1">
            <w:r w:rsidR="009A5A59" w:rsidRPr="008E3138">
              <w:rPr>
                <w:rStyle w:val="Hyperlink"/>
                <w:noProof/>
              </w:rPr>
              <w:t>7.</w:t>
            </w:r>
            <w:r w:rsidR="009A5A59">
              <w:rPr>
                <w:rFonts w:eastAsiaTheme="minorEastAsia" w:cstheme="minorBidi"/>
                <w:smallCaps w:val="0"/>
                <w:noProof/>
                <w:sz w:val="24"/>
                <w:szCs w:val="24"/>
              </w:rPr>
              <w:tab/>
            </w:r>
            <w:r w:rsidR="009A5A59" w:rsidRPr="008E3138">
              <w:rPr>
                <w:rStyle w:val="Hyperlink"/>
                <w:noProof/>
              </w:rPr>
              <w:t>Special categories of data</w:t>
            </w:r>
            <w:r w:rsidR="009A5A59">
              <w:rPr>
                <w:noProof/>
                <w:webHidden/>
              </w:rPr>
              <w:tab/>
            </w:r>
            <w:r w:rsidR="009A5A59">
              <w:rPr>
                <w:noProof/>
                <w:webHidden/>
              </w:rPr>
              <w:fldChar w:fldCharType="begin"/>
            </w:r>
            <w:r w:rsidR="009A5A59">
              <w:rPr>
                <w:noProof/>
                <w:webHidden/>
              </w:rPr>
              <w:instrText xml:space="preserve"> PAGEREF _Toc16095820 \h </w:instrText>
            </w:r>
            <w:r w:rsidR="009A5A59">
              <w:rPr>
                <w:noProof/>
                <w:webHidden/>
              </w:rPr>
            </w:r>
            <w:r w:rsidR="009A5A59">
              <w:rPr>
                <w:noProof/>
                <w:webHidden/>
              </w:rPr>
              <w:fldChar w:fldCharType="separate"/>
            </w:r>
            <w:r>
              <w:rPr>
                <w:noProof/>
                <w:webHidden/>
              </w:rPr>
              <w:t>5</w:t>
            </w:r>
            <w:r w:rsidR="009A5A59">
              <w:rPr>
                <w:noProof/>
                <w:webHidden/>
              </w:rPr>
              <w:fldChar w:fldCharType="end"/>
            </w:r>
          </w:hyperlink>
        </w:p>
        <w:p w:rsidR="009A5A59" w:rsidRDefault="003A7961">
          <w:pPr>
            <w:pStyle w:val="TOC2"/>
            <w:tabs>
              <w:tab w:val="left" w:pos="720"/>
              <w:tab w:val="right" w:leader="dot" w:pos="9010"/>
            </w:tabs>
            <w:rPr>
              <w:rFonts w:eastAsiaTheme="minorEastAsia" w:cstheme="minorBidi"/>
              <w:smallCaps w:val="0"/>
              <w:noProof/>
              <w:sz w:val="24"/>
              <w:szCs w:val="24"/>
            </w:rPr>
          </w:pPr>
          <w:hyperlink w:anchor="_Toc16095821" w:history="1">
            <w:r w:rsidR="009A5A59" w:rsidRPr="008E3138">
              <w:rPr>
                <w:rStyle w:val="Hyperlink"/>
                <w:noProof/>
              </w:rPr>
              <w:t>8.</w:t>
            </w:r>
            <w:r w:rsidR="009A5A59">
              <w:rPr>
                <w:rFonts w:eastAsiaTheme="minorEastAsia" w:cstheme="minorBidi"/>
                <w:smallCaps w:val="0"/>
                <w:noProof/>
                <w:sz w:val="24"/>
                <w:szCs w:val="24"/>
              </w:rPr>
              <w:tab/>
            </w:r>
            <w:r w:rsidR="009A5A59" w:rsidRPr="008E3138">
              <w:rPr>
                <w:rStyle w:val="Hyperlink"/>
                <w:noProof/>
              </w:rPr>
              <w:t>Sharing your data</w:t>
            </w:r>
            <w:r w:rsidR="009A5A59">
              <w:rPr>
                <w:noProof/>
                <w:webHidden/>
              </w:rPr>
              <w:tab/>
            </w:r>
            <w:r w:rsidR="009A5A59">
              <w:rPr>
                <w:noProof/>
                <w:webHidden/>
              </w:rPr>
              <w:fldChar w:fldCharType="begin"/>
            </w:r>
            <w:r w:rsidR="009A5A59">
              <w:rPr>
                <w:noProof/>
                <w:webHidden/>
              </w:rPr>
              <w:instrText xml:space="preserve"> PAGEREF _Toc16095821 \h </w:instrText>
            </w:r>
            <w:r w:rsidR="009A5A59">
              <w:rPr>
                <w:noProof/>
                <w:webHidden/>
              </w:rPr>
            </w:r>
            <w:r w:rsidR="009A5A59">
              <w:rPr>
                <w:noProof/>
                <w:webHidden/>
              </w:rPr>
              <w:fldChar w:fldCharType="separate"/>
            </w:r>
            <w:r>
              <w:rPr>
                <w:noProof/>
                <w:webHidden/>
              </w:rPr>
              <w:t>6</w:t>
            </w:r>
            <w:r w:rsidR="009A5A59">
              <w:rPr>
                <w:noProof/>
                <w:webHidden/>
              </w:rPr>
              <w:fldChar w:fldCharType="end"/>
            </w:r>
          </w:hyperlink>
        </w:p>
        <w:p w:rsidR="009A5A59" w:rsidRDefault="003A7961">
          <w:pPr>
            <w:pStyle w:val="TOC2"/>
            <w:tabs>
              <w:tab w:val="left" w:pos="720"/>
              <w:tab w:val="right" w:leader="dot" w:pos="9010"/>
            </w:tabs>
            <w:rPr>
              <w:rFonts w:eastAsiaTheme="minorEastAsia" w:cstheme="minorBidi"/>
              <w:smallCaps w:val="0"/>
              <w:noProof/>
              <w:sz w:val="24"/>
              <w:szCs w:val="24"/>
            </w:rPr>
          </w:pPr>
          <w:hyperlink w:anchor="_Toc16095822" w:history="1">
            <w:r w:rsidR="009A5A59" w:rsidRPr="008E3138">
              <w:rPr>
                <w:rStyle w:val="Hyperlink"/>
                <w:noProof/>
              </w:rPr>
              <w:t>9.</w:t>
            </w:r>
            <w:r w:rsidR="009A5A59">
              <w:rPr>
                <w:rFonts w:eastAsiaTheme="minorEastAsia" w:cstheme="minorBidi"/>
                <w:smallCaps w:val="0"/>
                <w:noProof/>
                <w:sz w:val="24"/>
                <w:szCs w:val="24"/>
              </w:rPr>
              <w:tab/>
            </w:r>
            <w:r w:rsidR="009A5A59" w:rsidRPr="008E3138">
              <w:rPr>
                <w:rStyle w:val="Hyperlink"/>
                <w:noProof/>
              </w:rPr>
              <w:t>Protecting your data</w:t>
            </w:r>
            <w:r w:rsidR="009A5A59">
              <w:rPr>
                <w:noProof/>
                <w:webHidden/>
              </w:rPr>
              <w:tab/>
            </w:r>
            <w:r w:rsidR="009A5A59">
              <w:rPr>
                <w:noProof/>
                <w:webHidden/>
              </w:rPr>
              <w:fldChar w:fldCharType="begin"/>
            </w:r>
            <w:r w:rsidR="009A5A59">
              <w:rPr>
                <w:noProof/>
                <w:webHidden/>
              </w:rPr>
              <w:instrText xml:space="preserve"> PAGEREF _Toc16095822 \h </w:instrText>
            </w:r>
            <w:r w:rsidR="009A5A59">
              <w:rPr>
                <w:noProof/>
                <w:webHidden/>
              </w:rPr>
            </w:r>
            <w:r w:rsidR="009A5A59">
              <w:rPr>
                <w:noProof/>
                <w:webHidden/>
              </w:rPr>
              <w:fldChar w:fldCharType="separate"/>
            </w:r>
            <w:r>
              <w:rPr>
                <w:noProof/>
                <w:webHidden/>
              </w:rPr>
              <w:t>6</w:t>
            </w:r>
            <w:r w:rsidR="009A5A59">
              <w:rPr>
                <w:noProof/>
                <w:webHidden/>
              </w:rPr>
              <w:fldChar w:fldCharType="end"/>
            </w:r>
          </w:hyperlink>
        </w:p>
        <w:p w:rsidR="009A5A59" w:rsidRDefault="003A7961">
          <w:pPr>
            <w:pStyle w:val="TOC2"/>
            <w:tabs>
              <w:tab w:val="left" w:pos="960"/>
              <w:tab w:val="right" w:leader="dot" w:pos="9010"/>
            </w:tabs>
            <w:rPr>
              <w:rFonts w:eastAsiaTheme="minorEastAsia" w:cstheme="minorBidi"/>
              <w:smallCaps w:val="0"/>
              <w:noProof/>
              <w:sz w:val="24"/>
              <w:szCs w:val="24"/>
            </w:rPr>
          </w:pPr>
          <w:hyperlink w:anchor="_Toc16095823" w:history="1">
            <w:r w:rsidR="009A5A59" w:rsidRPr="008E3138">
              <w:rPr>
                <w:rStyle w:val="Hyperlink"/>
                <w:noProof/>
              </w:rPr>
              <w:t>10.</w:t>
            </w:r>
            <w:r w:rsidR="009A5A59">
              <w:rPr>
                <w:rFonts w:eastAsiaTheme="minorEastAsia" w:cstheme="minorBidi"/>
                <w:smallCaps w:val="0"/>
                <w:noProof/>
                <w:sz w:val="24"/>
                <w:szCs w:val="24"/>
              </w:rPr>
              <w:tab/>
            </w:r>
            <w:r w:rsidR="009A5A59" w:rsidRPr="008E3138">
              <w:rPr>
                <w:rStyle w:val="Hyperlink"/>
                <w:noProof/>
              </w:rPr>
              <w:t>How long do we keep your data?</w:t>
            </w:r>
            <w:r w:rsidR="009A5A59">
              <w:rPr>
                <w:noProof/>
                <w:webHidden/>
              </w:rPr>
              <w:tab/>
            </w:r>
            <w:r w:rsidR="009A5A59">
              <w:rPr>
                <w:noProof/>
                <w:webHidden/>
              </w:rPr>
              <w:fldChar w:fldCharType="begin"/>
            </w:r>
            <w:r w:rsidR="009A5A59">
              <w:rPr>
                <w:noProof/>
                <w:webHidden/>
              </w:rPr>
              <w:instrText xml:space="preserve"> PAGEREF _Toc16095823 \h </w:instrText>
            </w:r>
            <w:r w:rsidR="009A5A59">
              <w:rPr>
                <w:noProof/>
                <w:webHidden/>
              </w:rPr>
            </w:r>
            <w:r w:rsidR="009A5A59">
              <w:rPr>
                <w:noProof/>
                <w:webHidden/>
              </w:rPr>
              <w:fldChar w:fldCharType="separate"/>
            </w:r>
            <w:r>
              <w:rPr>
                <w:noProof/>
                <w:webHidden/>
              </w:rPr>
              <w:t>6</w:t>
            </w:r>
            <w:r w:rsidR="009A5A59">
              <w:rPr>
                <w:noProof/>
                <w:webHidden/>
              </w:rPr>
              <w:fldChar w:fldCharType="end"/>
            </w:r>
          </w:hyperlink>
        </w:p>
        <w:p w:rsidR="009A5A59" w:rsidRDefault="003A7961">
          <w:pPr>
            <w:pStyle w:val="TOC2"/>
            <w:tabs>
              <w:tab w:val="left" w:pos="960"/>
              <w:tab w:val="right" w:leader="dot" w:pos="9010"/>
            </w:tabs>
            <w:rPr>
              <w:rFonts w:eastAsiaTheme="minorEastAsia" w:cstheme="minorBidi"/>
              <w:smallCaps w:val="0"/>
              <w:noProof/>
              <w:sz w:val="24"/>
              <w:szCs w:val="24"/>
            </w:rPr>
          </w:pPr>
          <w:hyperlink w:anchor="_Toc16095824" w:history="1">
            <w:r w:rsidR="009A5A59" w:rsidRPr="008E3138">
              <w:rPr>
                <w:rStyle w:val="Hyperlink"/>
                <w:noProof/>
              </w:rPr>
              <w:t>11.</w:t>
            </w:r>
            <w:r w:rsidR="009A5A59">
              <w:rPr>
                <w:rFonts w:eastAsiaTheme="minorEastAsia" w:cstheme="minorBidi"/>
                <w:smallCaps w:val="0"/>
                <w:noProof/>
                <w:sz w:val="24"/>
                <w:szCs w:val="24"/>
              </w:rPr>
              <w:tab/>
            </w:r>
            <w:r w:rsidR="009A5A59" w:rsidRPr="008E3138">
              <w:rPr>
                <w:rStyle w:val="Hyperlink"/>
                <w:noProof/>
              </w:rPr>
              <w:t>Who has access to data?</w:t>
            </w:r>
            <w:r w:rsidR="009A5A59">
              <w:rPr>
                <w:noProof/>
                <w:webHidden/>
              </w:rPr>
              <w:tab/>
            </w:r>
            <w:r w:rsidR="009A5A59">
              <w:rPr>
                <w:noProof/>
                <w:webHidden/>
              </w:rPr>
              <w:fldChar w:fldCharType="begin"/>
            </w:r>
            <w:r w:rsidR="009A5A59">
              <w:rPr>
                <w:noProof/>
                <w:webHidden/>
              </w:rPr>
              <w:instrText xml:space="preserve"> PAGEREF _Toc16095824 \h </w:instrText>
            </w:r>
            <w:r w:rsidR="009A5A59">
              <w:rPr>
                <w:noProof/>
                <w:webHidden/>
              </w:rPr>
            </w:r>
            <w:r w:rsidR="009A5A59">
              <w:rPr>
                <w:noProof/>
                <w:webHidden/>
              </w:rPr>
              <w:fldChar w:fldCharType="separate"/>
            </w:r>
            <w:r>
              <w:rPr>
                <w:noProof/>
                <w:webHidden/>
              </w:rPr>
              <w:t>7</w:t>
            </w:r>
            <w:r w:rsidR="009A5A59">
              <w:rPr>
                <w:noProof/>
                <w:webHidden/>
              </w:rPr>
              <w:fldChar w:fldCharType="end"/>
            </w:r>
          </w:hyperlink>
        </w:p>
        <w:p w:rsidR="009A5A59" w:rsidRDefault="003A7961">
          <w:pPr>
            <w:pStyle w:val="TOC2"/>
            <w:tabs>
              <w:tab w:val="left" w:pos="960"/>
              <w:tab w:val="right" w:leader="dot" w:pos="9010"/>
            </w:tabs>
            <w:rPr>
              <w:rFonts w:eastAsiaTheme="minorEastAsia" w:cstheme="minorBidi"/>
              <w:smallCaps w:val="0"/>
              <w:noProof/>
              <w:sz w:val="24"/>
              <w:szCs w:val="24"/>
            </w:rPr>
          </w:pPr>
          <w:hyperlink w:anchor="_Toc16095825" w:history="1">
            <w:r w:rsidR="009A5A59" w:rsidRPr="008E3138">
              <w:rPr>
                <w:rStyle w:val="Hyperlink"/>
                <w:noProof/>
              </w:rPr>
              <w:t>12.</w:t>
            </w:r>
            <w:r w:rsidR="009A5A59">
              <w:rPr>
                <w:rFonts w:eastAsiaTheme="minorEastAsia" w:cstheme="minorBidi"/>
                <w:smallCaps w:val="0"/>
                <w:noProof/>
                <w:sz w:val="24"/>
                <w:szCs w:val="24"/>
              </w:rPr>
              <w:tab/>
            </w:r>
            <w:r w:rsidR="009A5A59" w:rsidRPr="008E3138">
              <w:rPr>
                <w:rStyle w:val="Hyperlink"/>
                <w:noProof/>
              </w:rPr>
              <w:t>What if you do not provide personal data?</w:t>
            </w:r>
            <w:r w:rsidR="009A5A59">
              <w:rPr>
                <w:noProof/>
                <w:webHidden/>
              </w:rPr>
              <w:tab/>
            </w:r>
            <w:r w:rsidR="009A5A59">
              <w:rPr>
                <w:noProof/>
                <w:webHidden/>
              </w:rPr>
              <w:fldChar w:fldCharType="begin"/>
            </w:r>
            <w:r w:rsidR="009A5A59">
              <w:rPr>
                <w:noProof/>
                <w:webHidden/>
              </w:rPr>
              <w:instrText xml:space="preserve"> PAGEREF _Toc16095825 \h </w:instrText>
            </w:r>
            <w:r w:rsidR="009A5A59">
              <w:rPr>
                <w:noProof/>
                <w:webHidden/>
              </w:rPr>
            </w:r>
            <w:r w:rsidR="009A5A59">
              <w:rPr>
                <w:noProof/>
                <w:webHidden/>
              </w:rPr>
              <w:fldChar w:fldCharType="separate"/>
            </w:r>
            <w:r>
              <w:rPr>
                <w:noProof/>
                <w:webHidden/>
              </w:rPr>
              <w:t>7</w:t>
            </w:r>
            <w:r w:rsidR="009A5A59">
              <w:rPr>
                <w:noProof/>
                <w:webHidden/>
              </w:rPr>
              <w:fldChar w:fldCharType="end"/>
            </w:r>
          </w:hyperlink>
        </w:p>
        <w:p w:rsidR="009A5A59" w:rsidRDefault="003A7961">
          <w:pPr>
            <w:pStyle w:val="TOC2"/>
            <w:tabs>
              <w:tab w:val="left" w:pos="960"/>
              <w:tab w:val="right" w:leader="dot" w:pos="9010"/>
            </w:tabs>
            <w:rPr>
              <w:rFonts w:eastAsiaTheme="minorEastAsia" w:cstheme="minorBidi"/>
              <w:smallCaps w:val="0"/>
              <w:noProof/>
              <w:sz w:val="24"/>
              <w:szCs w:val="24"/>
            </w:rPr>
          </w:pPr>
          <w:hyperlink w:anchor="_Toc16095826" w:history="1">
            <w:r w:rsidR="009A5A59" w:rsidRPr="008E3138">
              <w:rPr>
                <w:rStyle w:val="Hyperlink"/>
                <w:noProof/>
              </w:rPr>
              <w:t>13.</w:t>
            </w:r>
            <w:r w:rsidR="009A5A59">
              <w:rPr>
                <w:rFonts w:eastAsiaTheme="minorEastAsia" w:cstheme="minorBidi"/>
                <w:smallCaps w:val="0"/>
                <w:noProof/>
                <w:sz w:val="24"/>
                <w:szCs w:val="24"/>
              </w:rPr>
              <w:tab/>
            </w:r>
            <w:r w:rsidR="009A5A59" w:rsidRPr="008E3138">
              <w:rPr>
                <w:rStyle w:val="Hyperlink"/>
                <w:noProof/>
              </w:rPr>
              <w:t>Automated decision making</w:t>
            </w:r>
            <w:r w:rsidR="009A5A59">
              <w:rPr>
                <w:noProof/>
                <w:webHidden/>
              </w:rPr>
              <w:tab/>
            </w:r>
            <w:r w:rsidR="009A5A59">
              <w:rPr>
                <w:noProof/>
                <w:webHidden/>
              </w:rPr>
              <w:fldChar w:fldCharType="begin"/>
            </w:r>
            <w:r w:rsidR="009A5A59">
              <w:rPr>
                <w:noProof/>
                <w:webHidden/>
              </w:rPr>
              <w:instrText xml:space="preserve"> PAGEREF _Toc16095826 \h </w:instrText>
            </w:r>
            <w:r w:rsidR="009A5A59">
              <w:rPr>
                <w:noProof/>
                <w:webHidden/>
              </w:rPr>
            </w:r>
            <w:r w:rsidR="009A5A59">
              <w:rPr>
                <w:noProof/>
                <w:webHidden/>
              </w:rPr>
              <w:fldChar w:fldCharType="separate"/>
            </w:r>
            <w:r>
              <w:rPr>
                <w:noProof/>
                <w:webHidden/>
              </w:rPr>
              <w:t>7</w:t>
            </w:r>
            <w:r w:rsidR="009A5A59">
              <w:rPr>
                <w:noProof/>
                <w:webHidden/>
              </w:rPr>
              <w:fldChar w:fldCharType="end"/>
            </w:r>
          </w:hyperlink>
        </w:p>
        <w:p w:rsidR="009A5A59" w:rsidRDefault="003A7961">
          <w:pPr>
            <w:pStyle w:val="TOC2"/>
            <w:tabs>
              <w:tab w:val="left" w:pos="960"/>
              <w:tab w:val="right" w:leader="dot" w:pos="9010"/>
            </w:tabs>
            <w:rPr>
              <w:rFonts w:eastAsiaTheme="minorEastAsia" w:cstheme="minorBidi"/>
              <w:smallCaps w:val="0"/>
              <w:noProof/>
              <w:sz w:val="24"/>
              <w:szCs w:val="24"/>
            </w:rPr>
          </w:pPr>
          <w:hyperlink w:anchor="_Toc16095827" w:history="1">
            <w:r w:rsidR="009A5A59" w:rsidRPr="008E3138">
              <w:rPr>
                <w:rStyle w:val="Hyperlink"/>
                <w:noProof/>
              </w:rPr>
              <w:t>14.</w:t>
            </w:r>
            <w:r w:rsidR="009A5A59">
              <w:rPr>
                <w:rFonts w:eastAsiaTheme="minorEastAsia" w:cstheme="minorBidi"/>
                <w:smallCaps w:val="0"/>
                <w:noProof/>
                <w:sz w:val="24"/>
                <w:szCs w:val="24"/>
              </w:rPr>
              <w:tab/>
            </w:r>
            <w:r w:rsidR="009A5A59" w:rsidRPr="008E3138">
              <w:rPr>
                <w:rStyle w:val="Hyperlink"/>
                <w:noProof/>
              </w:rPr>
              <w:t>Your rights in relation to your data</w:t>
            </w:r>
            <w:r w:rsidR="009A5A59">
              <w:rPr>
                <w:noProof/>
                <w:webHidden/>
              </w:rPr>
              <w:tab/>
            </w:r>
            <w:r w:rsidR="009A5A59">
              <w:rPr>
                <w:noProof/>
                <w:webHidden/>
              </w:rPr>
              <w:fldChar w:fldCharType="begin"/>
            </w:r>
            <w:r w:rsidR="009A5A59">
              <w:rPr>
                <w:noProof/>
                <w:webHidden/>
              </w:rPr>
              <w:instrText xml:space="preserve"> PAGEREF _Toc16095827 \h </w:instrText>
            </w:r>
            <w:r w:rsidR="009A5A59">
              <w:rPr>
                <w:noProof/>
                <w:webHidden/>
              </w:rPr>
            </w:r>
            <w:r w:rsidR="009A5A59">
              <w:rPr>
                <w:noProof/>
                <w:webHidden/>
              </w:rPr>
              <w:fldChar w:fldCharType="separate"/>
            </w:r>
            <w:r>
              <w:rPr>
                <w:noProof/>
                <w:webHidden/>
              </w:rPr>
              <w:t>7</w:t>
            </w:r>
            <w:r w:rsidR="009A5A59">
              <w:rPr>
                <w:noProof/>
                <w:webHidden/>
              </w:rPr>
              <w:fldChar w:fldCharType="end"/>
            </w:r>
          </w:hyperlink>
        </w:p>
        <w:p w:rsidR="009A5A59" w:rsidRDefault="003A7961">
          <w:pPr>
            <w:pStyle w:val="TOC2"/>
            <w:tabs>
              <w:tab w:val="left" w:pos="960"/>
              <w:tab w:val="right" w:leader="dot" w:pos="9010"/>
            </w:tabs>
            <w:rPr>
              <w:rFonts w:eastAsiaTheme="minorEastAsia" w:cstheme="minorBidi"/>
              <w:smallCaps w:val="0"/>
              <w:noProof/>
              <w:sz w:val="24"/>
              <w:szCs w:val="24"/>
            </w:rPr>
          </w:pPr>
          <w:hyperlink w:anchor="_Toc16095828" w:history="1">
            <w:r w:rsidR="009A5A59" w:rsidRPr="008E3138">
              <w:rPr>
                <w:rStyle w:val="Hyperlink"/>
                <w:noProof/>
              </w:rPr>
              <w:t>15.</w:t>
            </w:r>
            <w:r w:rsidR="009A5A59">
              <w:rPr>
                <w:rFonts w:eastAsiaTheme="minorEastAsia" w:cstheme="minorBidi"/>
                <w:smallCaps w:val="0"/>
                <w:noProof/>
                <w:sz w:val="24"/>
                <w:szCs w:val="24"/>
              </w:rPr>
              <w:tab/>
            </w:r>
            <w:r w:rsidR="009A5A59" w:rsidRPr="008E3138">
              <w:rPr>
                <w:rStyle w:val="Hyperlink"/>
                <w:noProof/>
              </w:rPr>
              <w:t>Making a complaint</w:t>
            </w:r>
            <w:r w:rsidR="009A5A59">
              <w:rPr>
                <w:noProof/>
                <w:webHidden/>
              </w:rPr>
              <w:tab/>
            </w:r>
            <w:r w:rsidR="009A5A59">
              <w:rPr>
                <w:noProof/>
                <w:webHidden/>
              </w:rPr>
              <w:fldChar w:fldCharType="begin"/>
            </w:r>
            <w:r w:rsidR="009A5A59">
              <w:rPr>
                <w:noProof/>
                <w:webHidden/>
              </w:rPr>
              <w:instrText xml:space="preserve"> PAGEREF _Toc16095828 \h </w:instrText>
            </w:r>
            <w:r w:rsidR="009A5A59">
              <w:rPr>
                <w:noProof/>
                <w:webHidden/>
              </w:rPr>
            </w:r>
            <w:r w:rsidR="009A5A59">
              <w:rPr>
                <w:noProof/>
                <w:webHidden/>
              </w:rPr>
              <w:fldChar w:fldCharType="separate"/>
            </w:r>
            <w:r>
              <w:rPr>
                <w:noProof/>
                <w:webHidden/>
              </w:rPr>
              <w:t>8</w:t>
            </w:r>
            <w:r w:rsidR="009A5A59">
              <w:rPr>
                <w:noProof/>
                <w:webHidden/>
              </w:rPr>
              <w:fldChar w:fldCharType="end"/>
            </w:r>
          </w:hyperlink>
        </w:p>
        <w:p w:rsidR="00A769BC" w:rsidRDefault="00A769BC">
          <w:r>
            <w:rPr>
              <w:b/>
              <w:bCs/>
              <w:noProof/>
            </w:rPr>
            <w:fldChar w:fldCharType="end"/>
          </w:r>
        </w:p>
      </w:sdtContent>
    </w:sdt>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A769BC" w:rsidRDefault="00A769BC" w:rsidP="00A769BC"/>
    <w:p w:rsidR="00D72EDD" w:rsidRDefault="00D72EDD" w:rsidP="00A769BC"/>
    <w:p w:rsidR="00D72EDD" w:rsidRDefault="00D72EDD" w:rsidP="00A769BC"/>
    <w:p w:rsidR="00D72EDD" w:rsidRDefault="00D72EDD" w:rsidP="00A769BC"/>
    <w:p w:rsidR="00D72EDD" w:rsidRDefault="00D72EDD" w:rsidP="00A769BC"/>
    <w:p w:rsidR="00D72EDD" w:rsidRDefault="00D72EDD" w:rsidP="00A769BC"/>
    <w:p w:rsidR="00D72EDD" w:rsidRDefault="00D72EDD" w:rsidP="00A769BC"/>
    <w:p w:rsidR="00D72EDD" w:rsidRDefault="00D72EDD" w:rsidP="00A769BC"/>
    <w:p w:rsidR="00D72EDD" w:rsidRDefault="00D72EDD" w:rsidP="00A769BC"/>
    <w:p w:rsidR="00A769BC" w:rsidRPr="00A769BC" w:rsidRDefault="00A769BC" w:rsidP="00A769BC"/>
    <w:p w:rsidR="006070C9" w:rsidRPr="006070C9" w:rsidRDefault="006070C9" w:rsidP="006070C9"/>
    <w:p w:rsidR="00A769BC" w:rsidRPr="00A769BC" w:rsidRDefault="00C43069" w:rsidP="00A769BC">
      <w:pPr>
        <w:pStyle w:val="Heading2"/>
        <w:numPr>
          <w:ilvl w:val="0"/>
          <w:numId w:val="13"/>
        </w:numPr>
      </w:pPr>
      <w:bookmarkStart w:id="3" w:name="_Toc16095814"/>
      <w:r>
        <w:t>Introduction</w:t>
      </w:r>
      <w:bookmarkEnd w:id="3"/>
    </w:p>
    <w:p w:rsidR="00DD6D8F" w:rsidRDefault="008866E1" w:rsidP="00DD6D8F">
      <w:pPr>
        <w:pStyle w:val="Default"/>
        <w:rPr>
          <w:rFonts w:asciiTheme="minorHAnsi" w:hAnsiTheme="minorHAnsi" w:cstheme="minorHAnsi"/>
          <w:sz w:val="22"/>
          <w:szCs w:val="22"/>
        </w:rPr>
      </w:pPr>
      <w:r>
        <w:rPr>
          <w:rFonts w:asciiTheme="minorHAnsi" w:hAnsiTheme="minorHAnsi" w:cstheme="minorHAnsi"/>
          <w:sz w:val="22"/>
          <w:szCs w:val="22"/>
        </w:rPr>
        <w:t>Bewbush Community Nursery CIC</w:t>
      </w:r>
      <w:r w:rsidR="0059293E" w:rsidRPr="002130F0">
        <w:rPr>
          <w:rFonts w:asciiTheme="minorHAnsi" w:hAnsiTheme="minorHAnsi" w:cstheme="minorHAnsi"/>
          <w:sz w:val="22"/>
          <w:szCs w:val="22"/>
        </w:rPr>
        <w:t xml:space="preserve"> (t</w:t>
      </w:r>
      <w:r w:rsidR="00C43069" w:rsidRPr="002130F0">
        <w:rPr>
          <w:rFonts w:asciiTheme="minorHAnsi" w:hAnsiTheme="minorHAnsi" w:cstheme="minorHAnsi"/>
          <w:sz w:val="22"/>
          <w:szCs w:val="22"/>
        </w:rPr>
        <w:t>he Company</w:t>
      </w:r>
      <w:r w:rsidR="0059293E" w:rsidRPr="002130F0">
        <w:rPr>
          <w:rFonts w:asciiTheme="minorHAnsi" w:hAnsiTheme="minorHAnsi" w:cstheme="minorHAnsi"/>
          <w:sz w:val="22"/>
          <w:szCs w:val="22"/>
        </w:rPr>
        <w:t>)</w:t>
      </w:r>
      <w:r w:rsidR="00C43069" w:rsidRPr="002130F0">
        <w:rPr>
          <w:rFonts w:asciiTheme="minorHAnsi" w:hAnsiTheme="minorHAnsi" w:cstheme="minorHAnsi"/>
          <w:sz w:val="22"/>
          <w:szCs w:val="22"/>
        </w:rPr>
        <w:t xml:space="preserve"> is</w:t>
      </w:r>
      <w:r w:rsidR="00C43069" w:rsidRPr="00C43069">
        <w:rPr>
          <w:rFonts w:asciiTheme="minorHAnsi" w:hAnsiTheme="minorHAnsi" w:cstheme="minorHAnsi"/>
          <w:sz w:val="22"/>
          <w:szCs w:val="22"/>
        </w:rPr>
        <w:t xml:space="preserve"> committed to processing your personal data securely and transparently. This privacy notice sets out, in line with </w:t>
      </w:r>
      <w:r w:rsidR="00317ECA">
        <w:rPr>
          <w:rFonts w:asciiTheme="minorHAnsi" w:hAnsiTheme="minorHAnsi" w:cstheme="minorHAnsi"/>
          <w:sz w:val="22"/>
          <w:szCs w:val="22"/>
        </w:rPr>
        <w:t xml:space="preserve">the </w:t>
      </w:r>
      <w:r w:rsidR="00C43069" w:rsidRPr="00C43069">
        <w:rPr>
          <w:rFonts w:asciiTheme="minorHAnsi" w:hAnsiTheme="minorHAnsi" w:cstheme="minorHAnsi"/>
          <w:sz w:val="22"/>
          <w:szCs w:val="22"/>
        </w:rPr>
        <w:t>G</w:t>
      </w:r>
      <w:r w:rsidR="00317ECA">
        <w:rPr>
          <w:rFonts w:asciiTheme="minorHAnsi" w:hAnsiTheme="minorHAnsi" w:cstheme="minorHAnsi"/>
          <w:sz w:val="22"/>
          <w:szCs w:val="22"/>
        </w:rPr>
        <w:t xml:space="preserve">eneral </w:t>
      </w:r>
      <w:r w:rsidR="00C43069" w:rsidRPr="00C43069">
        <w:rPr>
          <w:rFonts w:asciiTheme="minorHAnsi" w:hAnsiTheme="minorHAnsi" w:cstheme="minorHAnsi"/>
          <w:sz w:val="22"/>
          <w:szCs w:val="22"/>
        </w:rPr>
        <w:t>D</w:t>
      </w:r>
      <w:r w:rsidR="00317ECA">
        <w:rPr>
          <w:rFonts w:asciiTheme="minorHAnsi" w:hAnsiTheme="minorHAnsi" w:cstheme="minorHAnsi"/>
          <w:sz w:val="22"/>
          <w:szCs w:val="22"/>
        </w:rPr>
        <w:t xml:space="preserve">ata </w:t>
      </w:r>
      <w:r w:rsidR="00C43069" w:rsidRPr="00C43069">
        <w:rPr>
          <w:rFonts w:asciiTheme="minorHAnsi" w:hAnsiTheme="minorHAnsi" w:cstheme="minorHAnsi"/>
          <w:sz w:val="22"/>
          <w:szCs w:val="22"/>
        </w:rPr>
        <w:t>P</w:t>
      </w:r>
      <w:r w:rsidR="00317ECA">
        <w:rPr>
          <w:rFonts w:asciiTheme="minorHAnsi" w:hAnsiTheme="minorHAnsi" w:cstheme="minorHAnsi"/>
          <w:sz w:val="22"/>
          <w:szCs w:val="22"/>
        </w:rPr>
        <w:t xml:space="preserve">rotection </w:t>
      </w:r>
      <w:r w:rsidR="00C43069" w:rsidRPr="00C43069">
        <w:rPr>
          <w:rFonts w:asciiTheme="minorHAnsi" w:hAnsiTheme="minorHAnsi" w:cstheme="minorHAnsi"/>
          <w:sz w:val="22"/>
          <w:szCs w:val="22"/>
        </w:rPr>
        <w:t>R</w:t>
      </w:r>
      <w:r w:rsidR="00317ECA">
        <w:rPr>
          <w:rFonts w:asciiTheme="minorHAnsi" w:hAnsiTheme="minorHAnsi" w:cstheme="minorHAnsi"/>
          <w:sz w:val="22"/>
          <w:szCs w:val="22"/>
        </w:rPr>
        <w:t>egulations (GDPR)</w:t>
      </w:r>
      <w:r>
        <w:rPr>
          <w:rFonts w:asciiTheme="minorHAnsi" w:hAnsiTheme="minorHAnsi" w:cstheme="minorHAnsi"/>
          <w:sz w:val="22"/>
          <w:szCs w:val="22"/>
        </w:rPr>
        <w:t xml:space="preserve"> and the Data Protection Act 2018</w:t>
      </w:r>
      <w:r w:rsidR="00C43069" w:rsidRPr="00C43069">
        <w:rPr>
          <w:rFonts w:asciiTheme="minorHAnsi" w:hAnsiTheme="minorHAnsi" w:cstheme="minorHAnsi"/>
          <w:sz w:val="22"/>
          <w:szCs w:val="22"/>
        </w:rPr>
        <w:t xml:space="preserve">, the types of data that we hold on you as an employee </w:t>
      </w:r>
      <w:r w:rsidR="00E34D97" w:rsidRPr="008866E1">
        <w:rPr>
          <w:rFonts w:asciiTheme="minorHAnsi" w:hAnsiTheme="minorHAnsi" w:cstheme="minorHAnsi"/>
          <w:sz w:val="22"/>
          <w:szCs w:val="22"/>
        </w:rPr>
        <w:t xml:space="preserve">or prospective </w:t>
      </w:r>
      <w:r w:rsidR="00E36169" w:rsidRPr="008866E1">
        <w:rPr>
          <w:rFonts w:asciiTheme="minorHAnsi" w:hAnsiTheme="minorHAnsi" w:cstheme="minorHAnsi"/>
          <w:color w:val="000000" w:themeColor="text1"/>
          <w:sz w:val="22"/>
          <w:szCs w:val="22"/>
        </w:rPr>
        <w:t>employee</w:t>
      </w:r>
      <w:r w:rsidR="00E36169">
        <w:rPr>
          <w:rFonts w:asciiTheme="minorHAnsi" w:hAnsiTheme="minorHAnsi" w:cstheme="minorHAnsi"/>
          <w:color w:val="FF0000"/>
          <w:sz w:val="22"/>
          <w:szCs w:val="22"/>
        </w:rPr>
        <w:t xml:space="preserve"> </w:t>
      </w:r>
      <w:r w:rsidR="00C43069" w:rsidRPr="00C43069">
        <w:rPr>
          <w:rFonts w:asciiTheme="minorHAnsi" w:hAnsiTheme="minorHAnsi" w:cstheme="minorHAnsi"/>
          <w:sz w:val="22"/>
          <w:szCs w:val="22"/>
        </w:rPr>
        <w:t xml:space="preserve">of the Company. It also sets out how we use that information, </w:t>
      </w:r>
      <w:r w:rsidR="00772034">
        <w:rPr>
          <w:rFonts w:asciiTheme="minorHAnsi" w:hAnsiTheme="minorHAnsi" w:cstheme="minorHAnsi"/>
          <w:sz w:val="22"/>
          <w:szCs w:val="22"/>
        </w:rPr>
        <w:t xml:space="preserve">on what lawful basis we process it, </w:t>
      </w:r>
      <w:r w:rsidR="00C43069" w:rsidRPr="00C43069">
        <w:rPr>
          <w:rFonts w:asciiTheme="minorHAnsi" w:hAnsiTheme="minorHAnsi" w:cstheme="minorHAnsi"/>
          <w:sz w:val="22"/>
          <w:szCs w:val="22"/>
        </w:rPr>
        <w:t xml:space="preserve">how long </w:t>
      </w:r>
    </w:p>
    <w:p w:rsidR="00DD6D8F" w:rsidRDefault="00DD6D8F" w:rsidP="00DD6D8F">
      <w:pPr>
        <w:pStyle w:val="Default"/>
        <w:rPr>
          <w:rFonts w:asciiTheme="minorHAnsi" w:hAnsiTheme="minorHAnsi" w:cstheme="minorHAnsi"/>
          <w:sz w:val="22"/>
          <w:szCs w:val="22"/>
        </w:rPr>
      </w:pPr>
    </w:p>
    <w:p w:rsidR="00C43069" w:rsidRPr="00DD6D8F" w:rsidRDefault="00C43069" w:rsidP="00DD6D8F">
      <w:pPr>
        <w:pStyle w:val="Default"/>
        <w:rPr>
          <w:rFonts w:asciiTheme="minorHAnsi" w:hAnsiTheme="minorHAnsi" w:cstheme="minorHAnsi"/>
          <w:sz w:val="22"/>
          <w:szCs w:val="22"/>
        </w:rPr>
      </w:pPr>
      <w:r w:rsidRPr="00C43069">
        <w:rPr>
          <w:rFonts w:asciiTheme="minorHAnsi" w:hAnsiTheme="minorHAnsi" w:cstheme="minorHAnsi"/>
          <w:sz w:val="22"/>
          <w:szCs w:val="22"/>
        </w:rPr>
        <w:t xml:space="preserve">This notice applies to current and former employees, workers and contractors. </w:t>
      </w:r>
    </w:p>
    <w:p w:rsidR="00C43069" w:rsidRDefault="00C43069" w:rsidP="00C43069">
      <w:pPr>
        <w:pStyle w:val="Default"/>
        <w:rPr>
          <w:sz w:val="22"/>
          <w:szCs w:val="22"/>
        </w:rPr>
      </w:pPr>
    </w:p>
    <w:p w:rsidR="00C43069" w:rsidRDefault="00C43069" w:rsidP="00A769BC">
      <w:pPr>
        <w:pStyle w:val="Heading2"/>
        <w:numPr>
          <w:ilvl w:val="0"/>
          <w:numId w:val="13"/>
        </w:numPr>
      </w:pPr>
      <w:bookmarkStart w:id="4" w:name="_Toc16095815"/>
      <w:r>
        <w:t>Data controller details</w:t>
      </w:r>
      <w:bookmarkEnd w:id="4"/>
      <w:r>
        <w:t xml:space="preserve"> </w:t>
      </w:r>
    </w:p>
    <w:p w:rsidR="008866E1" w:rsidRPr="008866E1" w:rsidRDefault="00C43069" w:rsidP="008866E1">
      <w:pPr>
        <w:rPr>
          <w:sz w:val="22"/>
          <w:szCs w:val="22"/>
          <w:lang w:val="en-US"/>
        </w:rPr>
      </w:pPr>
      <w:r w:rsidRPr="00D72EDD">
        <w:rPr>
          <w:sz w:val="22"/>
          <w:szCs w:val="22"/>
          <w:lang w:val="en-US"/>
        </w:rPr>
        <w:t xml:space="preserve">The Company is a data controller, meaning that it determines the purposes that your data is used for. Our contact details are as follows: </w:t>
      </w:r>
      <w:r w:rsidR="008866E1">
        <w:rPr>
          <w:sz w:val="22"/>
          <w:szCs w:val="22"/>
          <w:lang w:val="en-US"/>
        </w:rPr>
        <w:t xml:space="preserve">Bewbush Community Nursery CIC, Dorsten Place, </w:t>
      </w:r>
      <w:r w:rsidR="008866E1" w:rsidRPr="008866E1">
        <w:rPr>
          <w:sz w:val="22"/>
          <w:szCs w:val="22"/>
          <w:lang w:val="en-US"/>
        </w:rPr>
        <w:t>Bewbush</w:t>
      </w:r>
      <w:r w:rsidR="008866E1">
        <w:rPr>
          <w:sz w:val="22"/>
          <w:szCs w:val="22"/>
          <w:lang w:val="en-US"/>
        </w:rPr>
        <w:t xml:space="preserve">, </w:t>
      </w:r>
      <w:r w:rsidR="008866E1" w:rsidRPr="008866E1">
        <w:rPr>
          <w:sz w:val="22"/>
          <w:szCs w:val="22"/>
          <w:lang w:val="en-US"/>
        </w:rPr>
        <w:t>Crawley</w:t>
      </w:r>
      <w:r w:rsidR="008866E1">
        <w:rPr>
          <w:sz w:val="22"/>
          <w:szCs w:val="22"/>
          <w:lang w:val="en-US"/>
        </w:rPr>
        <w:t xml:space="preserve">, </w:t>
      </w:r>
      <w:r w:rsidR="008866E1" w:rsidRPr="008866E1">
        <w:rPr>
          <w:sz w:val="22"/>
          <w:szCs w:val="22"/>
          <w:lang w:val="en-US"/>
        </w:rPr>
        <w:t>West Sussex</w:t>
      </w:r>
      <w:r w:rsidR="008866E1">
        <w:rPr>
          <w:sz w:val="22"/>
          <w:szCs w:val="22"/>
          <w:lang w:val="en-US"/>
        </w:rPr>
        <w:t xml:space="preserve">, </w:t>
      </w:r>
      <w:r w:rsidR="008866E1" w:rsidRPr="008866E1">
        <w:rPr>
          <w:sz w:val="22"/>
          <w:szCs w:val="22"/>
          <w:lang w:val="en-US"/>
        </w:rPr>
        <w:t>RH11 8XW</w:t>
      </w:r>
    </w:p>
    <w:p w:rsidR="00C43069" w:rsidRPr="00C43069" w:rsidRDefault="00C43069" w:rsidP="00C43069">
      <w:pPr>
        <w:rPr>
          <w:rFonts w:eastAsia="Times New Roman" w:cstheme="minorHAnsi"/>
        </w:rPr>
      </w:pPr>
    </w:p>
    <w:p w:rsidR="00C43069" w:rsidRDefault="00C43069" w:rsidP="00A769BC">
      <w:pPr>
        <w:pStyle w:val="Heading2"/>
        <w:numPr>
          <w:ilvl w:val="0"/>
          <w:numId w:val="13"/>
        </w:numPr>
      </w:pPr>
      <w:bookmarkStart w:id="5" w:name="_Toc16095816"/>
      <w:r>
        <w:t>Data protection principles</w:t>
      </w:r>
      <w:bookmarkEnd w:id="5"/>
      <w:r>
        <w:t xml:space="preserve"> </w:t>
      </w:r>
    </w:p>
    <w:p w:rsidR="00C43069" w:rsidRPr="00C43069" w:rsidRDefault="00C43069" w:rsidP="00C43069">
      <w:pPr>
        <w:pStyle w:val="Default"/>
        <w:rPr>
          <w:rFonts w:asciiTheme="minorHAnsi" w:hAnsiTheme="minorHAnsi" w:cstheme="minorHAnsi"/>
          <w:sz w:val="22"/>
          <w:szCs w:val="22"/>
        </w:rPr>
      </w:pPr>
      <w:r w:rsidRPr="00C43069">
        <w:rPr>
          <w:rFonts w:asciiTheme="minorHAnsi" w:hAnsiTheme="minorHAnsi" w:cstheme="minorHAnsi"/>
          <w:sz w:val="22"/>
          <w:szCs w:val="22"/>
        </w:rPr>
        <w:t xml:space="preserve">In relation to your personal data, we will: </w:t>
      </w:r>
    </w:p>
    <w:p w:rsidR="00C43069" w:rsidRPr="00C43069" w:rsidRDefault="00C43069" w:rsidP="00C43069">
      <w:pPr>
        <w:pStyle w:val="Default"/>
        <w:numPr>
          <w:ilvl w:val="0"/>
          <w:numId w:val="1"/>
        </w:numPr>
        <w:spacing w:after="30"/>
        <w:rPr>
          <w:rFonts w:asciiTheme="minorHAnsi" w:hAnsiTheme="minorHAnsi" w:cstheme="minorHAnsi"/>
          <w:sz w:val="22"/>
          <w:szCs w:val="22"/>
        </w:rPr>
      </w:pPr>
      <w:r w:rsidRPr="00C43069">
        <w:rPr>
          <w:rFonts w:asciiTheme="minorHAnsi" w:hAnsiTheme="minorHAnsi" w:cstheme="minorHAnsi"/>
          <w:sz w:val="22"/>
          <w:szCs w:val="22"/>
        </w:rPr>
        <w:t xml:space="preserve">process it fairly, lawfully and in a clear, transparent way </w:t>
      </w:r>
    </w:p>
    <w:p w:rsidR="00C43069" w:rsidRPr="00C43069" w:rsidRDefault="00C43069" w:rsidP="00C43069">
      <w:pPr>
        <w:pStyle w:val="Default"/>
        <w:numPr>
          <w:ilvl w:val="0"/>
          <w:numId w:val="1"/>
        </w:numPr>
        <w:spacing w:after="30"/>
        <w:rPr>
          <w:rFonts w:asciiTheme="minorHAnsi" w:hAnsiTheme="minorHAnsi" w:cstheme="minorHAnsi"/>
          <w:sz w:val="22"/>
          <w:szCs w:val="22"/>
        </w:rPr>
      </w:pPr>
      <w:r w:rsidRPr="00C43069">
        <w:rPr>
          <w:rFonts w:asciiTheme="minorHAnsi" w:hAnsiTheme="minorHAnsi" w:cstheme="minorHAnsi"/>
          <w:sz w:val="22"/>
          <w:szCs w:val="22"/>
        </w:rPr>
        <w:t xml:space="preserve">collect your data only for reasons that we find proper for the course of your employment in ways that have been explained to you </w:t>
      </w:r>
    </w:p>
    <w:p w:rsidR="00C43069" w:rsidRPr="00C43069" w:rsidRDefault="00C43069" w:rsidP="00C43069">
      <w:pPr>
        <w:pStyle w:val="Default"/>
        <w:numPr>
          <w:ilvl w:val="0"/>
          <w:numId w:val="1"/>
        </w:numPr>
        <w:spacing w:after="30"/>
        <w:rPr>
          <w:rFonts w:asciiTheme="minorHAnsi" w:hAnsiTheme="minorHAnsi" w:cstheme="minorHAnsi"/>
          <w:sz w:val="22"/>
          <w:szCs w:val="22"/>
        </w:rPr>
      </w:pPr>
      <w:r w:rsidRPr="00C43069">
        <w:rPr>
          <w:rFonts w:asciiTheme="minorHAnsi" w:hAnsiTheme="minorHAnsi" w:cstheme="minorHAnsi"/>
          <w:sz w:val="22"/>
          <w:szCs w:val="22"/>
        </w:rPr>
        <w:t xml:space="preserve">only use it in the way that we have told you about </w:t>
      </w:r>
    </w:p>
    <w:p w:rsidR="00C43069" w:rsidRPr="00C43069" w:rsidRDefault="00C43069" w:rsidP="00C43069">
      <w:pPr>
        <w:pStyle w:val="Default"/>
        <w:numPr>
          <w:ilvl w:val="0"/>
          <w:numId w:val="1"/>
        </w:numPr>
        <w:spacing w:after="30"/>
        <w:rPr>
          <w:rFonts w:asciiTheme="minorHAnsi" w:hAnsiTheme="minorHAnsi" w:cstheme="minorHAnsi"/>
          <w:sz w:val="22"/>
          <w:szCs w:val="22"/>
        </w:rPr>
      </w:pPr>
      <w:r w:rsidRPr="00C43069">
        <w:rPr>
          <w:rFonts w:asciiTheme="minorHAnsi" w:hAnsiTheme="minorHAnsi" w:cstheme="minorHAnsi"/>
          <w:sz w:val="22"/>
          <w:szCs w:val="22"/>
        </w:rPr>
        <w:t xml:space="preserve">ensure it is correct and up to date </w:t>
      </w:r>
    </w:p>
    <w:p w:rsidR="00C43069" w:rsidRPr="00C43069" w:rsidRDefault="00C43069" w:rsidP="00C43069">
      <w:pPr>
        <w:pStyle w:val="Default"/>
        <w:numPr>
          <w:ilvl w:val="0"/>
          <w:numId w:val="1"/>
        </w:numPr>
        <w:spacing w:after="30"/>
        <w:rPr>
          <w:rFonts w:asciiTheme="minorHAnsi" w:hAnsiTheme="minorHAnsi" w:cstheme="minorHAnsi"/>
          <w:sz w:val="22"/>
          <w:szCs w:val="22"/>
        </w:rPr>
      </w:pPr>
      <w:r w:rsidRPr="00C43069">
        <w:rPr>
          <w:rFonts w:asciiTheme="minorHAnsi" w:hAnsiTheme="minorHAnsi" w:cstheme="minorHAnsi"/>
          <w:sz w:val="22"/>
          <w:szCs w:val="22"/>
        </w:rPr>
        <w:t xml:space="preserve">keep your data for only as long as we need it </w:t>
      </w:r>
    </w:p>
    <w:p w:rsidR="00C43069" w:rsidRPr="00C43069" w:rsidRDefault="00C43069" w:rsidP="00C43069">
      <w:pPr>
        <w:pStyle w:val="Default"/>
        <w:numPr>
          <w:ilvl w:val="0"/>
          <w:numId w:val="1"/>
        </w:numPr>
        <w:rPr>
          <w:rFonts w:asciiTheme="minorHAnsi" w:hAnsiTheme="minorHAnsi" w:cstheme="minorHAnsi"/>
          <w:sz w:val="22"/>
          <w:szCs w:val="22"/>
        </w:rPr>
      </w:pPr>
      <w:r w:rsidRPr="00C43069">
        <w:rPr>
          <w:rFonts w:asciiTheme="minorHAnsi" w:hAnsiTheme="minorHAnsi" w:cstheme="minorHAnsi"/>
          <w:sz w:val="22"/>
          <w:szCs w:val="22"/>
        </w:rPr>
        <w:t xml:space="preserve">process it in a way that ensures it will not be used for anything that you are not aware of or have consented to (as appropriate), lost or destroyed </w:t>
      </w:r>
    </w:p>
    <w:p w:rsidR="00C43069" w:rsidRDefault="00C43069" w:rsidP="00C43069">
      <w:pPr>
        <w:pStyle w:val="Default"/>
        <w:rPr>
          <w:sz w:val="22"/>
          <w:szCs w:val="22"/>
        </w:rPr>
      </w:pPr>
    </w:p>
    <w:p w:rsidR="00C43069" w:rsidRDefault="00A31C80" w:rsidP="00A769BC">
      <w:pPr>
        <w:pStyle w:val="Heading2"/>
        <w:numPr>
          <w:ilvl w:val="0"/>
          <w:numId w:val="13"/>
        </w:numPr>
      </w:pPr>
      <w:bookmarkStart w:id="6" w:name="_Toc16095817"/>
      <w:r>
        <w:t>The</w:t>
      </w:r>
      <w:r w:rsidR="00C43069">
        <w:t xml:space="preserve"> data we process</w:t>
      </w:r>
      <w:bookmarkEnd w:id="6"/>
      <w:r w:rsidR="00C43069">
        <w:t xml:space="preserve"> </w:t>
      </w:r>
    </w:p>
    <w:p w:rsidR="00247CEB" w:rsidRDefault="00247CEB" w:rsidP="00C43069">
      <w:pPr>
        <w:pStyle w:val="Default"/>
        <w:rPr>
          <w:rFonts w:asciiTheme="minorHAnsi" w:hAnsiTheme="minorHAnsi" w:cstheme="minorHAns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7"/>
        <w:gridCol w:w="3118"/>
        <w:gridCol w:w="1418"/>
      </w:tblGrid>
      <w:tr w:rsidR="003A4834" w:rsidRPr="00247CEB" w:rsidTr="00D030A4">
        <w:trPr>
          <w:trHeight w:val="320"/>
        </w:trPr>
        <w:tc>
          <w:tcPr>
            <w:tcW w:w="2830" w:type="dxa"/>
            <w:shd w:val="clear" w:color="auto" w:fill="auto"/>
            <w:noWrap/>
            <w:vAlign w:val="center"/>
          </w:tcPr>
          <w:p w:rsidR="003A4834" w:rsidRPr="003A4834" w:rsidRDefault="003A4834" w:rsidP="00247CEB">
            <w:pPr>
              <w:rPr>
                <w:rFonts w:ascii="Calibri" w:eastAsia="Times New Roman" w:hAnsi="Calibri" w:cs="Calibri"/>
                <w:b/>
                <w:color w:val="000000"/>
                <w:sz w:val="20"/>
                <w:szCs w:val="20"/>
              </w:rPr>
            </w:pPr>
            <w:r w:rsidRPr="003A4834">
              <w:rPr>
                <w:rFonts w:ascii="Calibri" w:eastAsia="Times New Roman" w:hAnsi="Calibri" w:cs="Calibri"/>
                <w:b/>
                <w:color w:val="000000"/>
                <w:sz w:val="20"/>
                <w:szCs w:val="20"/>
              </w:rPr>
              <w:t>Purpose</w:t>
            </w:r>
          </w:p>
        </w:tc>
        <w:tc>
          <w:tcPr>
            <w:tcW w:w="2127" w:type="dxa"/>
            <w:shd w:val="clear" w:color="auto" w:fill="auto"/>
            <w:noWrap/>
            <w:vAlign w:val="center"/>
          </w:tcPr>
          <w:p w:rsidR="003A4834" w:rsidRPr="003A4834" w:rsidRDefault="003A4834" w:rsidP="00247CEB">
            <w:pPr>
              <w:rPr>
                <w:rFonts w:ascii="Calibri" w:eastAsia="Times New Roman" w:hAnsi="Calibri" w:cs="Calibri"/>
                <w:b/>
                <w:color w:val="000000"/>
                <w:sz w:val="20"/>
                <w:szCs w:val="20"/>
              </w:rPr>
            </w:pPr>
            <w:r w:rsidRPr="003A4834">
              <w:rPr>
                <w:rFonts w:ascii="Calibri" w:eastAsia="Times New Roman" w:hAnsi="Calibri" w:cs="Calibri"/>
                <w:b/>
                <w:color w:val="000000"/>
                <w:sz w:val="20"/>
                <w:szCs w:val="20"/>
              </w:rPr>
              <w:t>Data Category</w:t>
            </w:r>
          </w:p>
        </w:tc>
        <w:tc>
          <w:tcPr>
            <w:tcW w:w="3118" w:type="dxa"/>
            <w:shd w:val="clear" w:color="auto" w:fill="auto"/>
            <w:noWrap/>
            <w:vAlign w:val="center"/>
          </w:tcPr>
          <w:p w:rsidR="003A4834" w:rsidRPr="00236659" w:rsidRDefault="003A4834" w:rsidP="00247CEB">
            <w:pPr>
              <w:rPr>
                <w:rFonts w:ascii="Calibri" w:eastAsia="Times New Roman" w:hAnsi="Calibri" w:cs="Calibri"/>
                <w:b/>
                <w:color w:val="000000"/>
                <w:sz w:val="20"/>
                <w:szCs w:val="20"/>
              </w:rPr>
            </w:pPr>
            <w:r w:rsidRPr="00236659">
              <w:rPr>
                <w:rFonts w:ascii="Calibri" w:eastAsia="Times New Roman" w:hAnsi="Calibri" w:cs="Calibri"/>
                <w:b/>
                <w:color w:val="000000"/>
                <w:sz w:val="20"/>
                <w:szCs w:val="20"/>
              </w:rPr>
              <w:t>Data Type</w:t>
            </w:r>
          </w:p>
        </w:tc>
        <w:tc>
          <w:tcPr>
            <w:tcW w:w="1418" w:type="dxa"/>
            <w:shd w:val="clear" w:color="auto" w:fill="auto"/>
            <w:noWrap/>
            <w:vAlign w:val="center"/>
          </w:tcPr>
          <w:p w:rsidR="003A4834" w:rsidRPr="00236659" w:rsidRDefault="003A4834" w:rsidP="00247CEB">
            <w:pPr>
              <w:rPr>
                <w:rFonts w:ascii="Calibri" w:eastAsia="Times New Roman" w:hAnsi="Calibri" w:cs="Calibri"/>
                <w:b/>
                <w:color w:val="000000"/>
                <w:sz w:val="20"/>
                <w:szCs w:val="20"/>
              </w:rPr>
            </w:pPr>
            <w:r w:rsidRPr="00236659">
              <w:rPr>
                <w:rFonts w:ascii="Calibri" w:eastAsia="Times New Roman" w:hAnsi="Calibri" w:cs="Calibri"/>
                <w:b/>
                <w:color w:val="000000"/>
                <w:sz w:val="20"/>
                <w:szCs w:val="20"/>
              </w:rPr>
              <w:t>Basis</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Engaging you in employment</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Contact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bookmarkStart w:id="7" w:name="RANGE!D3:D25"/>
            <w:r w:rsidRPr="00247CEB">
              <w:rPr>
                <w:rFonts w:ascii="Calibri" w:eastAsia="Times New Roman" w:hAnsi="Calibri" w:cs="Calibri"/>
                <w:color w:val="000000"/>
                <w:sz w:val="20"/>
                <w:szCs w:val="20"/>
              </w:rPr>
              <w:t>Name</w:t>
            </w:r>
            <w:bookmarkEnd w:id="7"/>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Contract</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Engaging you in employment</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Contact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Address</w:t>
            </w:r>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Contract</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Engaging you in employment</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Contact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Date of Birth</w:t>
            </w:r>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Contract</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Engaging you in employment</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Identity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Gender</w:t>
            </w:r>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Contract</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Engaging you in employment</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Contact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Phone number</w:t>
            </w:r>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Contract</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Engaging you in employment</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Contact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Email Address</w:t>
            </w:r>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Contract</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Engaging you in employment</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Professional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CV</w:t>
            </w:r>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Contract</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Engaging you in employment</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Professional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Covering letter</w:t>
            </w:r>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Contract</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Legal Obligation</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Professional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Passport (or other right to work ID)</w:t>
            </w:r>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Contract</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Engaging you in employment</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Professional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Appraisals</w:t>
            </w:r>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Contract</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Legal Obligation</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Professional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DBS Certificate</w:t>
            </w:r>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Legal Obligation</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Engaging you in employment</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Professional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Annual Leave</w:t>
            </w:r>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Contract</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Engaging you in employment</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Professional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Bank account</w:t>
            </w:r>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Contract</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Engaging you in employment</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Professional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Disciplinary</w:t>
            </w:r>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Contract</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Statutory Reporting</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Professional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Tax (UTR)/ N.I. No.</w:t>
            </w:r>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Contract</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Statutory Reporting</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Professional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Pension details</w:t>
            </w:r>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Contract</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lastRenderedPageBreak/>
              <w:t>Engaging you in employment</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Employment Details</w:t>
            </w:r>
          </w:p>
        </w:tc>
        <w:tc>
          <w:tcPr>
            <w:tcW w:w="3118" w:type="dxa"/>
            <w:shd w:val="clear" w:color="auto" w:fill="auto"/>
            <w:noWrap/>
            <w:vAlign w:val="bottom"/>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Signature</w:t>
            </w:r>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Contract</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Engaging you in employment</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Employment Details</w:t>
            </w:r>
          </w:p>
        </w:tc>
        <w:tc>
          <w:tcPr>
            <w:tcW w:w="3118" w:type="dxa"/>
            <w:shd w:val="clear" w:color="auto" w:fill="auto"/>
            <w:vAlign w:val="bottom"/>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Photograph</w:t>
            </w:r>
          </w:p>
        </w:tc>
        <w:tc>
          <w:tcPr>
            <w:tcW w:w="14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Contract</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Exercise duty of care</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Identity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Name Emergency Contact</w:t>
            </w:r>
          </w:p>
        </w:tc>
        <w:tc>
          <w:tcPr>
            <w:tcW w:w="1418" w:type="dxa"/>
            <w:shd w:val="clear" w:color="auto" w:fill="auto"/>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 xml:space="preserve">Legitimate Interest </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Exercise duty of care</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Identity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Address Emergency Contact</w:t>
            </w:r>
          </w:p>
        </w:tc>
        <w:tc>
          <w:tcPr>
            <w:tcW w:w="1418" w:type="dxa"/>
            <w:shd w:val="clear" w:color="auto" w:fill="auto"/>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 xml:space="preserve">Legitimate Interest </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Exercise duty of care</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Identity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Phone number Emergency Contact</w:t>
            </w:r>
          </w:p>
        </w:tc>
        <w:tc>
          <w:tcPr>
            <w:tcW w:w="1418" w:type="dxa"/>
            <w:shd w:val="clear" w:color="auto" w:fill="auto"/>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 xml:space="preserve">Legitimate Interest </w:t>
            </w:r>
          </w:p>
        </w:tc>
      </w:tr>
      <w:tr w:rsidR="003A4834" w:rsidRPr="00247CEB" w:rsidTr="00D030A4">
        <w:trPr>
          <w:trHeight w:val="320"/>
        </w:trPr>
        <w:tc>
          <w:tcPr>
            <w:tcW w:w="2830"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Exercise duty of care</w:t>
            </w:r>
          </w:p>
        </w:tc>
        <w:tc>
          <w:tcPr>
            <w:tcW w:w="2127"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Identity Details</w:t>
            </w:r>
          </w:p>
        </w:tc>
        <w:tc>
          <w:tcPr>
            <w:tcW w:w="3118" w:type="dxa"/>
            <w:shd w:val="clear" w:color="auto" w:fill="auto"/>
            <w:noWrap/>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Relationship Emergency Contact</w:t>
            </w:r>
          </w:p>
        </w:tc>
        <w:tc>
          <w:tcPr>
            <w:tcW w:w="1418" w:type="dxa"/>
            <w:shd w:val="clear" w:color="auto" w:fill="auto"/>
            <w:vAlign w:val="center"/>
            <w:hideMark/>
          </w:tcPr>
          <w:p w:rsidR="003A4834" w:rsidRPr="00247CEB" w:rsidRDefault="003A4834" w:rsidP="00247CEB">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 xml:space="preserve">Legitimate Interest </w:t>
            </w:r>
          </w:p>
        </w:tc>
      </w:tr>
    </w:tbl>
    <w:p w:rsidR="00BE034B" w:rsidRDefault="00BE034B" w:rsidP="006F3EAC">
      <w:pPr>
        <w:pStyle w:val="Heading2"/>
      </w:pPr>
    </w:p>
    <w:p w:rsidR="00C43069" w:rsidRDefault="00C43069" w:rsidP="00A769BC">
      <w:pPr>
        <w:pStyle w:val="Heading2"/>
        <w:numPr>
          <w:ilvl w:val="0"/>
          <w:numId w:val="13"/>
        </w:numPr>
      </w:pPr>
      <w:bookmarkStart w:id="8" w:name="_Toc16095818"/>
      <w:r>
        <w:t>How we collect your data</w:t>
      </w:r>
      <w:bookmarkEnd w:id="8"/>
      <w:r>
        <w:t xml:space="preserve"> </w:t>
      </w:r>
    </w:p>
    <w:p w:rsidR="00BE034B" w:rsidRDefault="00C43069" w:rsidP="00C43069">
      <w:pPr>
        <w:pStyle w:val="Default"/>
        <w:rPr>
          <w:rFonts w:asciiTheme="minorHAnsi" w:hAnsiTheme="minorHAnsi" w:cstheme="minorHAnsi"/>
          <w:color w:val="auto"/>
          <w:sz w:val="22"/>
          <w:szCs w:val="22"/>
        </w:rPr>
      </w:pPr>
      <w:r w:rsidRPr="006F3EAC">
        <w:rPr>
          <w:rFonts w:asciiTheme="minorHAnsi" w:hAnsiTheme="minorHAnsi" w:cstheme="minorHAnsi"/>
          <w:color w:val="auto"/>
          <w:sz w:val="22"/>
          <w:szCs w:val="22"/>
        </w:rPr>
        <w:t>We collect data about you in a variety of ways and this will usually start when we undertake a recruitment exercise where we will collect the data from you directly</w:t>
      </w:r>
      <w:r w:rsidR="0023001E">
        <w:rPr>
          <w:rFonts w:asciiTheme="minorHAnsi" w:hAnsiTheme="minorHAnsi" w:cstheme="minorHAnsi"/>
          <w:color w:val="auto"/>
          <w:sz w:val="22"/>
          <w:szCs w:val="22"/>
        </w:rPr>
        <w:t xml:space="preserve"> </w:t>
      </w:r>
      <w:r w:rsidR="0023001E" w:rsidRPr="00236659">
        <w:rPr>
          <w:rFonts w:asciiTheme="minorHAnsi" w:hAnsiTheme="minorHAnsi" w:cstheme="minorHAnsi"/>
          <w:color w:val="auto"/>
          <w:sz w:val="22"/>
          <w:szCs w:val="22"/>
        </w:rPr>
        <w:t>or through a third party recruiter</w:t>
      </w:r>
      <w:r w:rsidRPr="00236659">
        <w:rPr>
          <w:rFonts w:asciiTheme="minorHAnsi" w:hAnsiTheme="minorHAnsi" w:cstheme="minorHAnsi"/>
          <w:color w:val="auto"/>
          <w:sz w:val="22"/>
          <w:szCs w:val="22"/>
        </w:rPr>
        <w:t>.</w:t>
      </w:r>
      <w:r w:rsidRPr="006F3EAC">
        <w:rPr>
          <w:rFonts w:asciiTheme="minorHAnsi" w:hAnsiTheme="minorHAnsi" w:cstheme="minorHAnsi"/>
          <w:color w:val="auto"/>
          <w:sz w:val="22"/>
          <w:szCs w:val="22"/>
        </w:rPr>
        <w:t xml:space="preserve"> This includes the information you would normally include in a CV or a recruitment cover letter, or notes made by our recruiting officers during a recruitment interview. Further information will be collected directly from you when you complete forms </w:t>
      </w:r>
      <w:r w:rsidR="00DD6D8F" w:rsidRPr="00236659">
        <w:rPr>
          <w:rFonts w:asciiTheme="minorHAnsi" w:hAnsiTheme="minorHAnsi" w:cstheme="minorHAnsi"/>
          <w:color w:val="000000" w:themeColor="text1"/>
          <w:sz w:val="22"/>
          <w:szCs w:val="22"/>
        </w:rPr>
        <w:t xml:space="preserve">on or before you </w:t>
      </w:r>
      <w:r w:rsidRPr="006F3EAC">
        <w:rPr>
          <w:rFonts w:asciiTheme="minorHAnsi" w:hAnsiTheme="minorHAnsi" w:cstheme="minorHAnsi"/>
          <w:color w:val="auto"/>
          <w:sz w:val="22"/>
          <w:szCs w:val="22"/>
        </w:rPr>
        <w:t xml:space="preserve">start of your employment, for example, your bank and next of kin details. Other details may be collected directly from you in the form of official documentation such as your driving licence, passport or other right to work evidence. </w:t>
      </w:r>
    </w:p>
    <w:p w:rsidR="006F3EAC" w:rsidRPr="006F3EAC" w:rsidRDefault="006F3EAC" w:rsidP="00C43069">
      <w:pPr>
        <w:pStyle w:val="Default"/>
        <w:rPr>
          <w:rFonts w:asciiTheme="minorHAnsi" w:hAnsiTheme="minorHAnsi" w:cstheme="minorHAnsi"/>
          <w:color w:val="auto"/>
          <w:sz w:val="22"/>
          <w:szCs w:val="22"/>
        </w:rPr>
      </w:pPr>
    </w:p>
    <w:p w:rsidR="00C43069" w:rsidRPr="006F3EAC" w:rsidRDefault="00C43069" w:rsidP="00C43069">
      <w:pPr>
        <w:pStyle w:val="Default"/>
        <w:rPr>
          <w:rFonts w:asciiTheme="minorHAnsi" w:hAnsiTheme="minorHAnsi" w:cstheme="minorHAnsi"/>
          <w:color w:val="auto"/>
          <w:sz w:val="22"/>
          <w:szCs w:val="22"/>
        </w:rPr>
      </w:pPr>
      <w:r w:rsidRPr="006F3EAC">
        <w:rPr>
          <w:rFonts w:asciiTheme="minorHAnsi" w:hAnsiTheme="minorHAnsi" w:cstheme="minorHAnsi"/>
          <w:color w:val="auto"/>
          <w:sz w:val="22"/>
          <w:szCs w:val="22"/>
        </w:rPr>
        <w:t>In some cases, we will collect data about you from third parties, such as employment agencies, former employers when gathering references</w:t>
      </w:r>
      <w:r w:rsidR="006F3EAC">
        <w:rPr>
          <w:rFonts w:asciiTheme="minorHAnsi" w:hAnsiTheme="minorHAnsi" w:cstheme="minorHAnsi"/>
          <w:color w:val="auto"/>
          <w:sz w:val="22"/>
          <w:szCs w:val="22"/>
        </w:rPr>
        <w:t xml:space="preserve">. </w:t>
      </w:r>
      <w:r w:rsidRPr="006F3EAC">
        <w:rPr>
          <w:rFonts w:asciiTheme="minorHAnsi" w:hAnsiTheme="minorHAnsi" w:cstheme="minorHAnsi"/>
          <w:color w:val="auto"/>
          <w:sz w:val="22"/>
          <w:szCs w:val="22"/>
        </w:rPr>
        <w:t xml:space="preserve">Personal data is kept in personnel files or within the Company’s HR and IT systems. </w:t>
      </w:r>
    </w:p>
    <w:p w:rsidR="006F3EAC" w:rsidRDefault="006F3EAC" w:rsidP="00C43069">
      <w:pPr>
        <w:pStyle w:val="Default"/>
        <w:rPr>
          <w:rFonts w:asciiTheme="minorHAnsi" w:hAnsiTheme="minorHAnsi" w:cstheme="minorHAnsi"/>
          <w:color w:val="auto"/>
          <w:sz w:val="22"/>
          <w:szCs w:val="22"/>
        </w:rPr>
      </w:pPr>
    </w:p>
    <w:p w:rsidR="00C43069" w:rsidRPr="002130F0" w:rsidRDefault="00C43069" w:rsidP="00A769BC">
      <w:pPr>
        <w:pStyle w:val="Heading2"/>
        <w:numPr>
          <w:ilvl w:val="0"/>
          <w:numId w:val="13"/>
        </w:numPr>
      </w:pPr>
      <w:bookmarkStart w:id="9" w:name="_Toc16095819"/>
      <w:r w:rsidRPr="002130F0">
        <w:t xml:space="preserve">Why we process your data </w:t>
      </w:r>
      <w:r w:rsidR="00C23C87" w:rsidRPr="002130F0">
        <w:t>(Lawful Basis)</w:t>
      </w:r>
      <w:bookmarkEnd w:id="9"/>
    </w:p>
    <w:p w:rsidR="00C43069" w:rsidRPr="002130F0" w:rsidRDefault="00C43069" w:rsidP="00C43069">
      <w:pPr>
        <w:pStyle w:val="Default"/>
        <w:rPr>
          <w:rFonts w:asciiTheme="minorHAnsi" w:hAnsiTheme="minorHAnsi" w:cstheme="minorHAnsi"/>
          <w:color w:val="auto"/>
          <w:sz w:val="22"/>
          <w:szCs w:val="22"/>
        </w:rPr>
      </w:pPr>
      <w:r w:rsidRPr="002130F0">
        <w:rPr>
          <w:rFonts w:asciiTheme="minorHAnsi" w:hAnsiTheme="minorHAnsi" w:cstheme="minorHAnsi"/>
          <w:color w:val="auto"/>
          <w:sz w:val="22"/>
          <w:szCs w:val="22"/>
        </w:rPr>
        <w:t>The law on data protection allows us to process your data for certain reasons</w:t>
      </w:r>
      <w:r w:rsidR="009B011D" w:rsidRPr="002130F0">
        <w:rPr>
          <w:rFonts w:asciiTheme="minorHAnsi" w:hAnsiTheme="minorHAnsi" w:cstheme="minorHAnsi"/>
          <w:color w:val="auto"/>
          <w:sz w:val="22"/>
          <w:szCs w:val="22"/>
        </w:rPr>
        <w:t>, specifically in the case of the Company</w:t>
      </w:r>
      <w:r w:rsidRPr="002130F0">
        <w:rPr>
          <w:rFonts w:asciiTheme="minorHAnsi" w:hAnsiTheme="minorHAnsi" w:cstheme="minorHAnsi"/>
          <w:color w:val="auto"/>
          <w:sz w:val="22"/>
          <w:szCs w:val="22"/>
        </w:rPr>
        <w:t xml:space="preserve">: </w:t>
      </w:r>
    </w:p>
    <w:p w:rsidR="00C43069" w:rsidRPr="006F3EAC" w:rsidRDefault="00C43069" w:rsidP="006F3EAC">
      <w:pPr>
        <w:pStyle w:val="Default"/>
        <w:numPr>
          <w:ilvl w:val="0"/>
          <w:numId w:val="3"/>
        </w:numPr>
        <w:spacing w:after="49"/>
        <w:rPr>
          <w:rFonts w:asciiTheme="minorHAnsi" w:hAnsiTheme="minorHAnsi" w:cstheme="minorHAnsi"/>
          <w:color w:val="auto"/>
          <w:sz w:val="22"/>
          <w:szCs w:val="22"/>
        </w:rPr>
      </w:pPr>
      <w:r w:rsidRPr="002130F0">
        <w:rPr>
          <w:rFonts w:asciiTheme="minorHAnsi" w:hAnsiTheme="minorHAnsi" w:cstheme="minorHAnsi"/>
          <w:color w:val="auto"/>
          <w:sz w:val="22"/>
          <w:szCs w:val="22"/>
        </w:rPr>
        <w:t>in order to perform</w:t>
      </w:r>
      <w:r w:rsidRPr="006F3EAC">
        <w:rPr>
          <w:rFonts w:asciiTheme="minorHAnsi" w:hAnsiTheme="minorHAnsi" w:cstheme="minorHAnsi"/>
          <w:color w:val="auto"/>
          <w:sz w:val="22"/>
          <w:szCs w:val="22"/>
        </w:rPr>
        <w:t xml:space="preserve"> the employment contract that we are party to </w:t>
      </w:r>
    </w:p>
    <w:p w:rsidR="00C43069" w:rsidRPr="006F3EAC" w:rsidRDefault="00C43069" w:rsidP="006F3EAC">
      <w:pPr>
        <w:pStyle w:val="Default"/>
        <w:numPr>
          <w:ilvl w:val="0"/>
          <w:numId w:val="3"/>
        </w:numPr>
        <w:spacing w:after="49"/>
        <w:rPr>
          <w:rFonts w:asciiTheme="minorHAnsi" w:hAnsiTheme="minorHAnsi" w:cstheme="minorHAnsi"/>
          <w:color w:val="auto"/>
          <w:sz w:val="22"/>
          <w:szCs w:val="22"/>
        </w:rPr>
      </w:pPr>
      <w:r w:rsidRPr="006F3EAC">
        <w:rPr>
          <w:rFonts w:asciiTheme="minorHAnsi" w:hAnsiTheme="minorHAnsi" w:cstheme="minorHAnsi"/>
          <w:color w:val="auto"/>
          <w:sz w:val="22"/>
          <w:szCs w:val="22"/>
        </w:rPr>
        <w:t xml:space="preserve">in order to carry out legally required duties </w:t>
      </w:r>
    </w:p>
    <w:p w:rsidR="00C43069" w:rsidRPr="006F3EAC" w:rsidRDefault="00C43069" w:rsidP="006F3EAC">
      <w:pPr>
        <w:pStyle w:val="Default"/>
        <w:numPr>
          <w:ilvl w:val="0"/>
          <w:numId w:val="3"/>
        </w:numPr>
        <w:spacing w:after="49"/>
        <w:rPr>
          <w:rFonts w:asciiTheme="minorHAnsi" w:hAnsiTheme="minorHAnsi" w:cstheme="minorHAnsi"/>
          <w:color w:val="auto"/>
          <w:sz w:val="22"/>
          <w:szCs w:val="22"/>
        </w:rPr>
      </w:pPr>
      <w:r w:rsidRPr="006F3EAC">
        <w:rPr>
          <w:rFonts w:asciiTheme="minorHAnsi" w:hAnsiTheme="minorHAnsi" w:cstheme="minorHAnsi"/>
          <w:color w:val="auto"/>
          <w:sz w:val="22"/>
          <w:szCs w:val="22"/>
        </w:rPr>
        <w:t xml:space="preserve">in order for us to carry out our legitimate interests </w:t>
      </w:r>
    </w:p>
    <w:p w:rsidR="00C43069" w:rsidRPr="006F3EAC" w:rsidRDefault="00C43069" w:rsidP="006F3EAC">
      <w:pPr>
        <w:pStyle w:val="Default"/>
        <w:numPr>
          <w:ilvl w:val="0"/>
          <w:numId w:val="3"/>
        </w:numPr>
        <w:spacing w:after="49"/>
        <w:rPr>
          <w:rFonts w:asciiTheme="minorHAnsi" w:hAnsiTheme="minorHAnsi" w:cstheme="minorHAnsi"/>
          <w:color w:val="auto"/>
          <w:sz w:val="22"/>
          <w:szCs w:val="22"/>
        </w:rPr>
      </w:pPr>
      <w:r w:rsidRPr="006F3EAC">
        <w:rPr>
          <w:rFonts w:asciiTheme="minorHAnsi" w:hAnsiTheme="minorHAnsi" w:cstheme="minorHAnsi"/>
          <w:color w:val="auto"/>
          <w:sz w:val="22"/>
          <w:szCs w:val="22"/>
        </w:rPr>
        <w:t xml:space="preserve">to protect your </w:t>
      </w:r>
      <w:r w:rsidR="006F3EAC">
        <w:rPr>
          <w:rFonts w:asciiTheme="minorHAnsi" w:hAnsiTheme="minorHAnsi" w:cstheme="minorHAnsi"/>
          <w:color w:val="auto"/>
          <w:sz w:val="22"/>
          <w:szCs w:val="22"/>
        </w:rPr>
        <w:t xml:space="preserve">vital </w:t>
      </w:r>
      <w:r w:rsidRPr="006F3EAC">
        <w:rPr>
          <w:rFonts w:asciiTheme="minorHAnsi" w:hAnsiTheme="minorHAnsi" w:cstheme="minorHAnsi"/>
          <w:color w:val="auto"/>
          <w:sz w:val="22"/>
          <w:szCs w:val="22"/>
        </w:rPr>
        <w:t>interests</w:t>
      </w:r>
      <w:r w:rsidR="005C44CF">
        <w:rPr>
          <w:rFonts w:asciiTheme="minorHAnsi" w:hAnsiTheme="minorHAnsi" w:cstheme="minorHAnsi"/>
          <w:color w:val="auto"/>
          <w:sz w:val="22"/>
          <w:szCs w:val="22"/>
        </w:rPr>
        <w:t>.</w:t>
      </w:r>
    </w:p>
    <w:p w:rsidR="00C43069" w:rsidRPr="006F3EAC" w:rsidRDefault="00C43069" w:rsidP="00C43069">
      <w:pPr>
        <w:pStyle w:val="Default"/>
        <w:rPr>
          <w:rFonts w:asciiTheme="minorHAnsi" w:hAnsiTheme="minorHAnsi" w:cstheme="minorHAnsi"/>
          <w:color w:val="auto"/>
          <w:sz w:val="22"/>
          <w:szCs w:val="22"/>
        </w:rPr>
      </w:pPr>
    </w:p>
    <w:p w:rsidR="00C43069" w:rsidRPr="006F3EAC" w:rsidRDefault="00C43069" w:rsidP="00C43069">
      <w:pPr>
        <w:pStyle w:val="Default"/>
        <w:rPr>
          <w:rFonts w:asciiTheme="minorHAnsi" w:hAnsiTheme="minorHAnsi" w:cstheme="minorHAnsi"/>
          <w:color w:val="auto"/>
          <w:sz w:val="22"/>
          <w:szCs w:val="22"/>
        </w:rPr>
      </w:pPr>
      <w:r w:rsidRPr="006F3EAC">
        <w:rPr>
          <w:rFonts w:asciiTheme="minorHAnsi" w:hAnsiTheme="minorHAnsi" w:cstheme="minorHAnsi"/>
          <w:color w:val="auto"/>
          <w:sz w:val="22"/>
          <w:szCs w:val="22"/>
        </w:rPr>
        <w:t xml:space="preserve">All of the processing carried out by us falls into one of the </w:t>
      </w:r>
      <w:r w:rsidR="00AA4039">
        <w:rPr>
          <w:rFonts w:asciiTheme="minorHAnsi" w:hAnsiTheme="minorHAnsi" w:cstheme="minorHAnsi"/>
          <w:color w:val="auto"/>
          <w:sz w:val="22"/>
          <w:szCs w:val="22"/>
        </w:rPr>
        <w:t xml:space="preserve">above </w:t>
      </w:r>
      <w:r w:rsidRPr="006F3EAC">
        <w:rPr>
          <w:rFonts w:asciiTheme="minorHAnsi" w:hAnsiTheme="minorHAnsi" w:cstheme="minorHAnsi"/>
          <w:color w:val="auto"/>
          <w:sz w:val="22"/>
          <w:szCs w:val="22"/>
        </w:rPr>
        <w:t xml:space="preserve">permitted reasons. For example, we need to collect your personal data in order to: </w:t>
      </w:r>
    </w:p>
    <w:p w:rsidR="00C43069" w:rsidRPr="006F3EAC" w:rsidRDefault="00C43069" w:rsidP="006F3EAC">
      <w:pPr>
        <w:pStyle w:val="Default"/>
        <w:numPr>
          <w:ilvl w:val="0"/>
          <w:numId w:val="4"/>
        </w:numPr>
        <w:spacing w:after="51"/>
        <w:rPr>
          <w:rFonts w:asciiTheme="minorHAnsi" w:hAnsiTheme="minorHAnsi" w:cstheme="minorHAnsi"/>
          <w:color w:val="auto"/>
          <w:sz w:val="22"/>
          <w:szCs w:val="22"/>
        </w:rPr>
      </w:pPr>
      <w:r w:rsidRPr="006F3EAC">
        <w:rPr>
          <w:rFonts w:asciiTheme="minorHAnsi" w:hAnsiTheme="minorHAnsi" w:cstheme="minorHAnsi"/>
          <w:color w:val="auto"/>
          <w:sz w:val="22"/>
          <w:szCs w:val="22"/>
        </w:rPr>
        <w:t xml:space="preserve">carry out the employment contract that </w:t>
      </w:r>
      <w:r w:rsidRPr="00236659">
        <w:rPr>
          <w:rFonts w:asciiTheme="minorHAnsi" w:hAnsiTheme="minorHAnsi" w:cstheme="minorHAnsi"/>
          <w:color w:val="auto"/>
          <w:sz w:val="22"/>
          <w:szCs w:val="22"/>
        </w:rPr>
        <w:t xml:space="preserve">we </w:t>
      </w:r>
      <w:r w:rsidR="0023001E" w:rsidRPr="00236659">
        <w:rPr>
          <w:rFonts w:asciiTheme="minorHAnsi" w:hAnsiTheme="minorHAnsi" w:cstheme="minorHAnsi"/>
          <w:color w:val="auto"/>
          <w:sz w:val="22"/>
          <w:szCs w:val="22"/>
        </w:rPr>
        <w:t xml:space="preserve">are </w:t>
      </w:r>
      <w:r w:rsidR="00236659">
        <w:rPr>
          <w:rFonts w:asciiTheme="minorHAnsi" w:hAnsiTheme="minorHAnsi" w:cstheme="minorHAnsi"/>
          <w:color w:val="auto"/>
          <w:sz w:val="22"/>
          <w:szCs w:val="22"/>
        </w:rPr>
        <w:t>entering into</w:t>
      </w:r>
      <w:r w:rsidR="0023001E">
        <w:rPr>
          <w:rFonts w:asciiTheme="minorHAnsi" w:hAnsiTheme="minorHAnsi" w:cstheme="minorHAnsi"/>
          <w:color w:val="auto"/>
          <w:sz w:val="22"/>
          <w:szCs w:val="22"/>
        </w:rPr>
        <w:t xml:space="preserve"> or </w:t>
      </w:r>
      <w:r w:rsidRPr="006F3EAC">
        <w:rPr>
          <w:rFonts w:asciiTheme="minorHAnsi" w:hAnsiTheme="minorHAnsi" w:cstheme="minorHAnsi"/>
          <w:color w:val="auto"/>
          <w:sz w:val="22"/>
          <w:szCs w:val="22"/>
        </w:rPr>
        <w:t xml:space="preserve">have entered into with you and </w:t>
      </w:r>
    </w:p>
    <w:p w:rsidR="00C43069" w:rsidRPr="006F3EAC" w:rsidRDefault="00C43069" w:rsidP="006F3EAC">
      <w:pPr>
        <w:pStyle w:val="Default"/>
        <w:numPr>
          <w:ilvl w:val="0"/>
          <w:numId w:val="4"/>
        </w:numPr>
        <w:rPr>
          <w:rFonts w:asciiTheme="minorHAnsi" w:hAnsiTheme="minorHAnsi" w:cstheme="minorHAnsi"/>
          <w:color w:val="auto"/>
          <w:sz w:val="22"/>
          <w:szCs w:val="22"/>
        </w:rPr>
      </w:pPr>
      <w:r w:rsidRPr="006F3EAC">
        <w:rPr>
          <w:rFonts w:asciiTheme="minorHAnsi" w:hAnsiTheme="minorHAnsi" w:cstheme="minorHAnsi"/>
          <w:color w:val="auto"/>
          <w:sz w:val="22"/>
          <w:szCs w:val="22"/>
        </w:rPr>
        <w:t xml:space="preserve">ensure you are paid. </w:t>
      </w:r>
    </w:p>
    <w:p w:rsidR="00C43069" w:rsidRPr="006F3EAC" w:rsidRDefault="00C43069" w:rsidP="00C43069">
      <w:pPr>
        <w:pStyle w:val="Default"/>
        <w:rPr>
          <w:rFonts w:asciiTheme="minorHAnsi" w:hAnsiTheme="minorHAnsi" w:cstheme="minorHAnsi"/>
          <w:color w:val="auto"/>
          <w:sz w:val="22"/>
          <w:szCs w:val="22"/>
        </w:rPr>
      </w:pPr>
    </w:p>
    <w:p w:rsidR="00C43069" w:rsidRPr="006F3EAC" w:rsidRDefault="00C43069" w:rsidP="00C43069">
      <w:pPr>
        <w:pStyle w:val="Default"/>
        <w:rPr>
          <w:rFonts w:asciiTheme="minorHAnsi" w:hAnsiTheme="minorHAnsi" w:cstheme="minorHAnsi"/>
          <w:color w:val="auto"/>
          <w:sz w:val="22"/>
          <w:szCs w:val="22"/>
        </w:rPr>
      </w:pPr>
      <w:r w:rsidRPr="006F3EAC">
        <w:rPr>
          <w:rFonts w:asciiTheme="minorHAnsi" w:hAnsiTheme="minorHAnsi" w:cstheme="minorHAnsi"/>
          <w:color w:val="auto"/>
          <w:sz w:val="22"/>
          <w:szCs w:val="22"/>
        </w:rPr>
        <w:t xml:space="preserve">We also need to collect your data to ensure we are complying with legal requirements such as: </w:t>
      </w:r>
    </w:p>
    <w:p w:rsidR="00C43069" w:rsidRPr="006F3EAC" w:rsidRDefault="00C43069" w:rsidP="006F3EAC">
      <w:pPr>
        <w:pStyle w:val="Default"/>
        <w:numPr>
          <w:ilvl w:val="0"/>
          <w:numId w:val="5"/>
        </w:numPr>
        <w:spacing w:after="49"/>
        <w:rPr>
          <w:rFonts w:asciiTheme="minorHAnsi" w:hAnsiTheme="minorHAnsi" w:cstheme="minorHAnsi"/>
          <w:color w:val="auto"/>
          <w:sz w:val="22"/>
          <w:szCs w:val="22"/>
        </w:rPr>
      </w:pPr>
      <w:r w:rsidRPr="006F3EAC">
        <w:rPr>
          <w:rFonts w:asciiTheme="minorHAnsi" w:hAnsiTheme="minorHAnsi" w:cstheme="minorHAnsi"/>
          <w:color w:val="auto"/>
          <w:sz w:val="22"/>
          <w:szCs w:val="22"/>
        </w:rPr>
        <w:t xml:space="preserve">ensuring tax and National Insurance is paid </w:t>
      </w:r>
    </w:p>
    <w:p w:rsidR="00C43069" w:rsidRPr="006F3EAC" w:rsidRDefault="00C43069" w:rsidP="006F3EAC">
      <w:pPr>
        <w:pStyle w:val="Default"/>
        <w:numPr>
          <w:ilvl w:val="0"/>
          <w:numId w:val="5"/>
        </w:numPr>
        <w:spacing w:after="49"/>
        <w:rPr>
          <w:rFonts w:asciiTheme="minorHAnsi" w:hAnsiTheme="minorHAnsi" w:cstheme="minorHAnsi"/>
          <w:color w:val="auto"/>
          <w:sz w:val="22"/>
          <w:szCs w:val="22"/>
        </w:rPr>
      </w:pPr>
      <w:r w:rsidRPr="006F3EAC">
        <w:rPr>
          <w:rFonts w:asciiTheme="minorHAnsi" w:hAnsiTheme="minorHAnsi" w:cstheme="minorHAnsi"/>
          <w:color w:val="auto"/>
          <w:sz w:val="22"/>
          <w:szCs w:val="22"/>
        </w:rPr>
        <w:t xml:space="preserve">carrying out checks in relation to your right to work in the UK and </w:t>
      </w:r>
    </w:p>
    <w:p w:rsidR="00C43069" w:rsidRPr="006F3EAC" w:rsidRDefault="00C43069" w:rsidP="006F3EAC">
      <w:pPr>
        <w:pStyle w:val="Default"/>
        <w:numPr>
          <w:ilvl w:val="0"/>
          <w:numId w:val="5"/>
        </w:numPr>
        <w:rPr>
          <w:rFonts w:asciiTheme="minorHAnsi" w:hAnsiTheme="minorHAnsi" w:cstheme="minorHAnsi"/>
          <w:color w:val="auto"/>
          <w:sz w:val="22"/>
          <w:szCs w:val="22"/>
        </w:rPr>
      </w:pPr>
      <w:r w:rsidRPr="006F3EAC">
        <w:rPr>
          <w:rFonts w:asciiTheme="minorHAnsi" w:hAnsiTheme="minorHAnsi" w:cstheme="minorHAnsi"/>
          <w:color w:val="auto"/>
          <w:sz w:val="22"/>
          <w:szCs w:val="22"/>
        </w:rPr>
        <w:t xml:space="preserve">making reasonable adjustments for disabled employees. </w:t>
      </w:r>
    </w:p>
    <w:p w:rsidR="00C43069" w:rsidRPr="006F3EAC" w:rsidRDefault="00C43069" w:rsidP="00C43069">
      <w:pPr>
        <w:pStyle w:val="Default"/>
        <w:rPr>
          <w:rFonts w:asciiTheme="minorHAnsi" w:hAnsiTheme="minorHAnsi" w:cstheme="minorHAnsi"/>
          <w:color w:val="auto"/>
          <w:sz w:val="22"/>
          <w:szCs w:val="22"/>
        </w:rPr>
      </w:pPr>
    </w:p>
    <w:p w:rsidR="00C43069" w:rsidRPr="006F3EAC" w:rsidRDefault="00C43069" w:rsidP="00C43069">
      <w:pPr>
        <w:pStyle w:val="Default"/>
        <w:rPr>
          <w:rFonts w:asciiTheme="minorHAnsi" w:hAnsiTheme="minorHAnsi" w:cstheme="minorHAnsi"/>
          <w:color w:val="auto"/>
          <w:sz w:val="22"/>
          <w:szCs w:val="22"/>
        </w:rPr>
      </w:pPr>
      <w:r w:rsidRPr="006F3EAC">
        <w:rPr>
          <w:rFonts w:asciiTheme="minorHAnsi" w:hAnsiTheme="minorHAnsi" w:cstheme="minorHAnsi"/>
          <w:color w:val="auto"/>
          <w:sz w:val="22"/>
          <w:szCs w:val="22"/>
        </w:rPr>
        <w:t xml:space="preserve">We also collect data so that we can carry out activities which are in the legitimate interests of the Company. We have set these out below: </w:t>
      </w:r>
    </w:p>
    <w:p w:rsidR="00C43069" w:rsidRPr="006F3EAC" w:rsidRDefault="00C43069" w:rsidP="006F3EAC">
      <w:pPr>
        <w:pStyle w:val="Default"/>
        <w:numPr>
          <w:ilvl w:val="0"/>
          <w:numId w:val="6"/>
        </w:numPr>
        <w:spacing w:after="49"/>
        <w:rPr>
          <w:rFonts w:asciiTheme="minorHAnsi" w:hAnsiTheme="minorHAnsi" w:cstheme="minorHAnsi"/>
          <w:color w:val="auto"/>
          <w:sz w:val="22"/>
          <w:szCs w:val="22"/>
        </w:rPr>
      </w:pPr>
      <w:r w:rsidRPr="006F3EAC">
        <w:rPr>
          <w:rFonts w:asciiTheme="minorHAnsi" w:hAnsiTheme="minorHAnsi" w:cstheme="minorHAnsi"/>
          <w:color w:val="auto"/>
          <w:sz w:val="22"/>
          <w:szCs w:val="22"/>
        </w:rPr>
        <w:t xml:space="preserve">making decisions about who to offer initial employment to, and subsequent internal appointments, promotions etc. </w:t>
      </w:r>
    </w:p>
    <w:p w:rsidR="00C43069" w:rsidRPr="006F3EAC" w:rsidRDefault="00C43069" w:rsidP="006F3EAC">
      <w:pPr>
        <w:pStyle w:val="Default"/>
        <w:numPr>
          <w:ilvl w:val="0"/>
          <w:numId w:val="6"/>
        </w:numPr>
        <w:spacing w:after="49"/>
        <w:rPr>
          <w:rFonts w:asciiTheme="minorHAnsi" w:hAnsiTheme="minorHAnsi" w:cstheme="minorHAnsi"/>
          <w:color w:val="auto"/>
          <w:sz w:val="22"/>
          <w:szCs w:val="22"/>
        </w:rPr>
      </w:pPr>
      <w:r w:rsidRPr="006F3EAC">
        <w:rPr>
          <w:rFonts w:asciiTheme="minorHAnsi" w:hAnsiTheme="minorHAnsi" w:cstheme="minorHAnsi"/>
          <w:color w:val="auto"/>
          <w:sz w:val="22"/>
          <w:szCs w:val="22"/>
        </w:rPr>
        <w:t xml:space="preserve">making decisions about salary and other benefits </w:t>
      </w:r>
    </w:p>
    <w:p w:rsidR="00C43069" w:rsidRPr="006F3EAC" w:rsidRDefault="00C43069" w:rsidP="006F3EAC">
      <w:pPr>
        <w:pStyle w:val="Default"/>
        <w:numPr>
          <w:ilvl w:val="0"/>
          <w:numId w:val="6"/>
        </w:numPr>
        <w:spacing w:after="49"/>
        <w:rPr>
          <w:rFonts w:asciiTheme="minorHAnsi" w:hAnsiTheme="minorHAnsi" w:cstheme="minorHAnsi"/>
          <w:color w:val="auto"/>
          <w:sz w:val="22"/>
          <w:szCs w:val="22"/>
        </w:rPr>
      </w:pPr>
      <w:r w:rsidRPr="006F3EAC">
        <w:rPr>
          <w:rFonts w:asciiTheme="minorHAnsi" w:hAnsiTheme="minorHAnsi" w:cstheme="minorHAnsi"/>
          <w:color w:val="auto"/>
          <w:sz w:val="22"/>
          <w:szCs w:val="22"/>
        </w:rPr>
        <w:lastRenderedPageBreak/>
        <w:t xml:space="preserve">providing contractual benefits to you </w:t>
      </w:r>
    </w:p>
    <w:p w:rsidR="00C43069" w:rsidRPr="00CC47E2" w:rsidRDefault="00C43069" w:rsidP="006F3EAC">
      <w:pPr>
        <w:pStyle w:val="Default"/>
        <w:numPr>
          <w:ilvl w:val="0"/>
          <w:numId w:val="6"/>
        </w:numPr>
        <w:rPr>
          <w:rFonts w:asciiTheme="minorHAnsi" w:hAnsiTheme="minorHAnsi" w:cstheme="minorHAnsi"/>
          <w:color w:val="auto"/>
          <w:sz w:val="22"/>
          <w:szCs w:val="22"/>
        </w:rPr>
      </w:pPr>
      <w:r w:rsidRPr="00CC47E2">
        <w:rPr>
          <w:rFonts w:asciiTheme="minorHAnsi" w:hAnsiTheme="minorHAnsi" w:cstheme="minorHAnsi"/>
          <w:color w:val="auto"/>
          <w:sz w:val="22"/>
          <w:szCs w:val="22"/>
        </w:rPr>
        <w:t xml:space="preserve">maintaining comprehensive up to date personnel records about you to ensure, amongst other things, effective correspondence can be achieved and appropriate contact points in the event of an emergency are maintained </w:t>
      </w:r>
    </w:p>
    <w:p w:rsidR="00C43069" w:rsidRPr="00CC47E2" w:rsidRDefault="00C43069" w:rsidP="00CC47E2">
      <w:pPr>
        <w:pStyle w:val="Default"/>
        <w:numPr>
          <w:ilvl w:val="0"/>
          <w:numId w:val="6"/>
        </w:numPr>
        <w:spacing w:after="49"/>
        <w:rPr>
          <w:rFonts w:asciiTheme="minorHAnsi" w:hAnsiTheme="minorHAnsi" w:cstheme="minorHAnsi"/>
          <w:color w:val="auto"/>
          <w:sz w:val="22"/>
          <w:szCs w:val="22"/>
        </w:rPr>
      </w:pPr>
      <w:r w:rsidRPr="00CC47E2">
        <w:rPr>
          <w:rFonts w:asciiTheme="minorHAnsi" w:hAnsiTheme="minorHAnsi" w:cstheme="minorHAnsi"/>
          <w:color w:val="auto"/>
          <w:sz w:val="22"/>
          <w:szCs w:val="22"/>
        </w:rPr>
        <w:t xml:space="preserve">effectively monitoring both your conduct and your performance and to undertake procedures with regard to both of these if the need arises </w:t>
      </w:r>
    </w:p>
    <w:p w:rsidR="00C43069" w:rsidRPr="00CC47E2" w:rsidRDefault="00C43069" w:rsidP="00CC47E2">
      <w:pPr>
        <w:pStyle w:val="Default"/>
        <w:numPr>
          <w:ilvl w:val="0"/>
          <w:numId w:val="6"/>
        </w:numPr>
        <w:spacing w:after="49"/>
        <w:rPr>
          <w:rFonts w:asciiTheme="minorHAnsi" w:hAnsiTheme="minorHAnsi" w:cstheme="minorHAnsi"/>
          <w:color w:val="auto"/>
          <w:sz w:val="22"/>
          <w:szCs w:val="22"/>
        </w:rPr>
      </w:pPr>
      <w:r w:rsidRPr="00CC47E2">
        <w:rPr>
          <w:rFonts w:asciiTheme="minorHAnsi" w:hAnsiTheme="minorHAnsi" w:cstheme="minorHAnsi"/>
          <w:color w:val="auto"/>
          <w:sz w:val="22"/>
          <w:szCs w:val="22"/>
        </w:rPr>
        <w:t xml:space="preserve">offering a method of recourse for you against decisions made about you via a grievance procedure </w:t>
      </w:r>
    </w:p>
    <w:p w:rsidR="00C43069" w:rsidRPr="00CC47E2" w:rsidRDefault="00C43069" w:rsidP="00CC47E2">
      <w:pPr>
        <w:pStyle w:val="Default"/>
        <w:numPr>
          <w:ilvl w:val="0"/>
          <w:numId w:val="6"/>
        </w:numPr>
        <w:spacing w:after="49"/>
        <w:rPr>
          <w:rFonts w:asciiTheme="minorHAnsi" w:hAnsiTheme="minorHAnsi" w:cstheme="minorHAnsi"/>
          <w:color w:val="auto"/>
          <w:sz w:val="22"/>
          <w:szCs w:val="22"/>
        </w:rPr>
      </w:pPr>
      <w:r w:rsidRPr="00CC47E2">
        <w:rPr>
          <w:rFonts w:asciiTheme="minorHAnsi" w:hAnsiTheme="minorHAnsi" w:cstheme="minorHAnsi"/>
          <w:color w:val="auto"/>
          <w:sz w:val="22"/>
          <w:szCs w:val="22"/>
        </w:rPr>
        <w:t xml:space="preserve">assessing training needs </w:t>
      </w:r>
    </w:p>
    <w:p w:rsidR="00C43069" w:rsidRPr="00CC47E2" w:rsidRDefault="00C43069" w:rsidP="00CC47E2">
      <w:pPr>
        <w:pStyle w:val="Default"/>
        <w:numPr>
          <w:ilvl w:val="0"/>
          <w:numId w:val="6"/>
        </w:numPr>
        <w:spacing w:after="49"/>
        <w:rPr>
          <w:rFonts w:asciiTheme="minorHAnsi" w:hAnsiTheme="minorHAnsi" w:cstheme="minorHAnsi"/>
          <w:color w:val="auto"/>
          <w:sz w:val="22"/>
          <w:szCs w:val="22"/>
        </w:rPr>
      </w:pPr>
      <w:r w:rsidRPr="00CC47E2">
        <w:rPr>
          <w:rFonts w:asciiTheme="minorHAnsi" w:hAnsiTheme="minorHAnsi" w:cstheme="minorHAnsi"/>
          <w:color w:val="auto"/>
          <w:sz w:val="22"/>
          <w:szCs w:val="22"/>
        </w:rPr>
        <w:t xml:space="preserve">implementing an effective sickness absence management system including monitoring the amount of leave and subsequent actions to be taken including the making of reasonable adjustments </w:t>
      </w:r>
    </w:p>
    <w:p w:rsidR="00C43069" w:rsidRPr="00CC47E2" w:rsidRDefault="00C43069" w:rsidP="00CC47E2">
      <w:pPr>
        <w:pStyle w:val="Default"/>
        <w:numPr>
          <w:ilvl w:val="0"/>
          <w:numId w:val="6"/>
        </w:numPr>
        <w:spacing w:after="49"/>
        <w:rPr>
          <w:rFonts w:asciiTheme="minorHAnsi" w:hAnsiTheme="minorHAnsi" w:cstheme="minorHAnsi"/>
          <w:color w:val="auto"/>
          <w:sz w:val="22"/>
          <w:szCs w:val="22"/>
        </w:rPr>
      </w:pPr>
      <w:r w:rsidRPr="00CC47E2">
        <w:rPr>
          <w:rFonts w:asciiTheme="minorHAnsi" w:hAnsiTheme="minorHAnsi" w:cstheme="minorHAnsi"/>
          <w:color w:val="auto"/>
          <w:sz w:val="22"/>
          <w:szCs w:val="22"/>
        </w:rPr>
        <w:t xml:space="preserve">gaining expert medical opinion when making decisions about your fitness for work </w:t>
      </w:r>
    </w:p>
    <w:p w:rsidR="00C43069" w:rsidRPr="00CC47E2" w:rsidRDefault="00C43069" w:rsidP="00CC47E2">
      <w:pPr>
        <w:pStyle w:val="Default"/>
        <w:numPr>
          <w:ilvl w:val="0"/>
          <w:numId w:val="6"/>
        </w:numPr>
        <w:spacing w:after="49"/>
        <w:rPr>
          <w:rFonts w:asciiTheme="minorHAnsi" w:hAnsiTheme="minorHAnsi" w:cstheme="minorHAnsi"/>
          <w:color w:val="auto"/>
          <w:sz w:val="22"/>
          <w:szCs w:val="22"/>
        </w:rPr>
      </w:pPr>
      <w:r w:rsidRPr="00CC47E2">
        <w:rPr>
          <w:rFonts w:asciiTheme="minorHAnsi" w:hAnsiTheme="minorHAnsi" w:cstheme="minorHAnsi"/>
          <w:color w:val="auto"/>
          <w:sz w:val="22"/>
          <w:szCs w:val="22"/>
        </w:rPr>
        <w:t xml:space="preserve">managing statutory leave and pay systems such as maternity leave and pay </w:t>
      </w:r>
      <w:r w:rsidR="00E01C3E" w:rsidRPr="00CC47E2">
        <w:rPr>
          <w:rFonts w:asciiTheme="minorHAnsi" w:hAnsiTheme="minorHAnsi" w:cstheme="minorHAnsi"/>
          <w:color w:val="auto"/>
          <w:sz w:val="22"/>
          <w:szCs w:val="22"/>
        </w:rPr>
        <w:t>etc.</w:t>
      </w:r>
      <w:r w:rsidRPr="00CC47E2">
        <w:rPr>
          <w:rFonts w:asciiTheme="minorHAnsi" w:hAnsiTheme="minorHAnsi" w:cstheme="minorHAnsi"/>
          <w:color w:val="auto"/>
          <w:sz w:val="22"/>
          <w:szCs w:val="22"/>
        </w:rPr>
        <w:t xml:space="preserve"> </w:t>
      </w:r>
    </w:p>
    <w:p w:rsidR="00C43069" w:rsidRPr="00CC47E2" w:rsidRDefault="00C43069" w:rsidP="00CC47E2">
      <w:pPr>
        <w:pStyle w:val="Default"/>
        <w:numPr>
          <w:ilvl w:val="0"/>
          <w:numId w:val="6"/>
        </w:numPr>
        <w:spacing w:after="49"/>
        <w:rPr>
          <w:rFonts w:asciiTheme="minorHAnsi" w:hAnsiTheme="minorHAnsi" w:cstheme="minorHAnsi"/>
          <w:color w:val="auto"/>
          <w:sz w:val="22"/>
          <w:szCs w:val="22"/>
        </w:rPr>
      </w:pPr>
      <w:r w:rsidRPr="00CC47E2">
        <w:rPr>
          <w:rFonts w:asciiTheme="minorHAnsi" w:hAnsiTheme="minorHAnsi" w:cstheme="minorHAnsi"/>
          <w:color w:val="auto"/>
          <w:sz w:val="22"/>
          <w:szCs w:val="22"/>
        </w:rPr>
        <w:t xml:space="preserve">business planning and restructuring exercises </w:t>
      </w:r>
    </w:p>
    <w:p w:rsidR="00C43069" w:rsidRPr="00CC47E2" w:rsidRDefault="00C43069" w:rsidP="00CC47E2">
      <w:pPr>
        <w:pStyle w:val="Default"/>
        <w:numPr>
          <w:ilvl w:val="0"/>
          <w:numId w:val="6"/>
        </w:numPr>
        <w:spacing w:after="49"/>
        <w:rPr>
          <w:rFonts w:asciiTheme="minorHAnsi" w:hAnsiTheme="minorHAnsi" w:cstheme="minorHAnsi"/>
          <w:color w:val="auto"/>
          <w:sz w:val="22"/>
          <w:szCs w:val="22"/>
        </w:rPr>
      </w:pPr>
      <w:r w:rsidRPr="00CC47E2">
        <w:rPr>
          <w:rFonts w:asciiTheme="minorHAnsi" w:hAnsiTheme="minorHAnsi" w:cstheme="minorHAnsi"/>
          <w:color w:val="auto"/>
          <w:sz w:val="22"/>
          <w:szCs w:val="22"/>
        </w:rPr>
        <w:t xml:space="preserve">dealing with legal claims made against us </w:t>
      </w:r>
    </w:p>
    <w:p w:rsidR="00C43069" w:rsidRPr="00CC47E2" w:rsidRDefault="00C43069" w:rsidP="00CC47E2">
      <w:pPr>
        <w:pStyle w:val="Default"/>
        <w:numPr>
          <w:ilvl w:val="0"/>
          <w:numId w:val="6"/>
        </w:numPr>
        <w:spacing w:after="49"/>
        <w:rPr>
          <w:rFonts w:asciiTheme="minorHAnsi" w:hAnsiTheme="minorHAnsi" w:cstheme="minorHAnsi"/>
          <w:color w:val="auto"/>
          <w:sz w:val="22"/>
          <w:szCs w:val="22"/>
        </w:rPr>
      </w:pPr>
      <w:r w:rsidRPr="00CC47E2">
        <w:rPr>
          <w:rFonts w:asciiTheme="minorHAnsi" w:hAnsiTheme="minorHAnsi" w:cstheme="minorHAnsi"/>
          <w:color w:val="auto"/>
          <w:sz w:val="22"/>
          <w:szCs w:val="22"/>
        </w:rPr>
        <w:t xml:space="preserve">preventing fraud </w:t>
      </w:r>
    </w:p>
    <w:p w:rsidR="00C43069" w:rsidRDefault="00C43069" w:rsidP="00CC47E2">
      <w:pPr>
        <w:pStyle w:val="Default"/>
        <w:numPr>
          <w:ilvl w:val="0"/>
          <w:numId w:val="6"/>
        </w:numPr>
        <w:rPr>
          <w:rFonts w:asciiTheme="minorHAnsi" w:hAnsiTheme="minorHAnsi" w:cstheme="minorHAnsi"/>
          <w:color w:val="auto"/>
          <w:sz w:val="22"/>
          <w:szCs w:val="22"/>
        </w:rPr>
      </w:pPr>
      <w:r w:rsidRPr="00CC47E2">
        <w:rPr>
          <w:rFonts w:asciiTheme="minorHAnsi" w:hAnsiTheme="minorHAnsi" w:cstheme="minorHAnsi"/>
          <w:color w:val="auto"/>
          <w:sz w:val="22"/>
          <w:szCs w:val="22"/>
        </w:rPr>
        <w:t xml:space="preserve">ensuring our administrative and IT systems are secure and robust against unauthorised access </w:t>
      </w:r>
    </w:p>
    <w:p w:rsidR="00AB31D9" w:rsidRDefault="00315773" w:rsidP="00151889">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 xml:space="preserve">providing a safe and secure working environment for employees and </w:t>
      </w:r>
      <w:r w:rsidR="005D77A7">
        <w:rPr>
          <w:rFonts w:asciiTheme="minorHAnsi" w:hAnsiTheme="minorHAnsi" w:cstheme="minorHAnsi"/>
          <w:color w:val="auto"/>
          <w:sz w:val="22"/>
          <w:szCs w:val="22"/>
        </w:rPr>
        <w:t>visitors</w:t>
      </w:r>
      <w:r>
        <w:rPr>
          <w:rFonts w:asciiTheme="minorHAnsi" w:hAnsiTheme="minorHAnsi" w:cstheme="minorHAnsi"/>
          <w:color w:val="auto"/>
          <w:sz w:val="22"/>
          <w:szCs w:val="22"/>
        </w:rPr>
        <w:t xml:space="preserve"> alike</w:t>
      </w:r>
    </w:p>
    <w:p w:rsidR="00236659" w:rsidRPr="00236659" w:rsidRDefault="00236659" w:rsidP="00236659">
      <w:pPr>
        <w:pStyle w:val="Default"/>
        <w:ind w:left="360"/>
        <w:rPr>
          <w:rFonts w:asciiTheme="minorHAnsi" w:hAnsiTheme="minorHAnsi" w:cstheme="minorHAnsi"/>
          <w:color w:val="auto"/>
          <w:sz w:val="22"/>
          <w:szCs w:val="22"/>
        </w:rPr>
      </w:pPr>
    </w:p>
    <w:p w:rsidR="00AA4039" w:rsidRPr="00CC47E2" w:rsidRDefault="00AA4039" w:rsidP="00AA4039">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 may also process your personal data if it is in your vital interests to do so.</w:t>
      </w:r>
    </w:p>
    <w:p w:rsidR="00C43069" w:rsidRPr="00CC47E2" w:rsidRDefault="00C43069" w:rsidP="00C43069">
      <w:pPr>
        <w:pStyle w:val="Default"/>
        <w:rPr>
          <w:rFonts w:asciiTheme="minorHAnsi" w:hAnsiTheme="minorHAnsi" w:cstheme="minorHAnsi"/>
          <w:color w:val="auto"/>
          <w:sz w:val="22"/>
          <w:szCs w:val="22"/>
        </w:rPr>
      </w:pPr>
    </w:p>
    <w:p w:rsidR="00C43069" w:rsidRPr="00CC47E2" w:rsidRDefault="00C43069" w:rsidP="00A769BC">
      <w:pPr>
        <w:pStyle w:val="Heading2"/>
        <w:numPr>
          <w:ilvl w:val="0"/>
          <w:numId w:val="13"/>
        </w:numPr>
      </w:pPr>
      <w:bookmarkStart w:id="10" w:name="_Toc16095820"/>
      <w:r w:rsidRPr="00CC47E2">
        <w:t>Special categories of data</w:t>
      </w:r>
      <w:bookmarkEnd w:id="10"/>
      <w:r w:rsidRPr="00CC47E2">
        <w:t xml:space="preserve"> </w:t>
      </w:r>
    </w:p>
    <w:p w:rsidR="00C43069" w:rsidRPr="00CC47E2" w:rsidRDefault="00C43069" w:rsidP="00C43069">
      <w:pPr>
        <w:pStyle w:val="Default"/>
        <w:rPr>
          <w:rFonts w:asciiTheme="minorHAnsi" w:hAnsiTheme="minorHAnsi" w:cstheme="minorHAnsi"/>
          <w:color w:val="auto"/>
          <w:sz w:val="22"/>
          <w:szCs w:val="22"/>
        </w:rPr>
      </w:pPr>
      <w:r w:rsidRPr="00CC47E2">
        <w:rPr>
          <w:rFonts w:asciiTheme="minorHAnsi" w:hAnsiTheme="minorHAnsi" w:cstheme="minorHAnsi"/>
          <w:color w:val="auto"/>
          <w:sz w:val="22"/>
          <w:szCs w:val="22"/>
        </w:rPr>
        <w:t xml:space="preserve">Special categories of data include: </w:t>
      </w:r>
    </w:p>
    <w:p w:rsidR="00CC47E2" w:rsidRDefault="00CC47E2" w:rsidP="00CC47E2">
      <w:pPr>
        <w:pStyle w:val="Default"/>
        <w:numPr>
          <w:ilvl w:val="0"/>
          <w:numId w:val="7"/>
        </w:numPr>
        <w:spacing w:after="49"/>
        <w:rPr>
          <w:rFonts w:asciiTheme="minorHAnsi" w:hAnsiTheme="minorHAnsi" w:cstheme="minorHAnsi"/>
          <w:color w:val="auto"/>
          <w:sz w:val="22"/>
          <w:szCs w:val="22"/>
        </w:rPr>
      </w:pPr>
      <w:r>
        <w:rPr>
          <w:rFonts w:asciiTheme="minorHAnsi" w:hAnsiTheme="minorHAnsi" w:cstheme="minorHAnsi"/>
          <w:color w:val="auto"/>
          <w:sz w:val="22"/>
          <w:szCs w:val="22"/>
        </w:rPr>
        <w:t>race/ ethnic origin</w:t>
      </w:r>
    </w:p>
    <w:p w:rsidR="00C43069" w:rsidRDefault="00386B64" w:rsidP="00CC47E2">
      <w:pPr>
        <w:pStyle w:val="Default"/>
        <w:numPr>
          <w:ilvl w:val="0"/>
          <w:numId w:val="7"/>
        </w:numPr>
        <w:spacing w:after="49"/>
        <w:rPr>
          <w:rFonts w:asciiTheme="minorHAnsi" w:hAnsiTheme="minorHAnsi" w:cstheme="minorHAnsi"/>
          <w:color w:val="auto"/>
          <w:sz w:val="22"/>
          <w:szCs w:val="22"/>
        </w:rPr>
      </w:pPr>
      <w:r>
        <w:rPr>
          <w:rFonts w:asciiTheme="minorHAnsi" w:hAnsiTheme="minorHAnsi" w:cstheme="minorHAnsi"/>
          <w:color w:val="auto"/>
          <w:sz w:val="22"/>
          <w:szCs w:val="22"/>
        </w:rPr>
        <w:t>political affiliation/ opinion</w:t>
      </w:r>
    </w:p>
    <w:p w:rsidR="00386B64" w:rsidRDefault="00386B64" w:rsidP="00CC47E2">
      <w:pPr>
        <w:pStyle w:val="Default"/>
        <w:numPr>
          <w:ilvl w:val="0"/>
          <w:numId w:val="7"/>
        </w:numPr>
        <w:spacing w:after="49"/>
        <w:rPr>
          <w:rFonts w:asciiTheme="minorHAnsi" w:hAnsiTheme="minorHAnsi" w:cstheme="minorHAnsi"/>
          <w:color w:val="auto"/>
          <w:sz w:val="22"/>
          <w:szCs w:val="22"/>
        </w:rPr>
      </w:pPr>
      <w:r>
        <w:rPr>
          <w:rFonts w:asciiTheme="minorHAnsi" w:hAnsiTheme="minorHAnsi" w:cstheme="minorHAnsi"/>
          <w:color w:val="auto"/>
          <w:sz w:val="22"/>
          <w:szCs w:val="22"/>
        </w:rPr>
        <w:t>religious or political beliefs</w:t>
      </w:r>
    </w:p>
    <w:p w:rsidR="00386B64" w:rsidRDefault="00386B64" w:rsidP="00CC47E2">
      <w:pPr>
        <w:pStyle w:val="Default"/>
        <w:numPr>
          <w:ilvl w:val="0"/>
          <w:numId w:val="7"/>
        </w:numPr>
        <w:spacing w:after="49"/>
        <w:rPr>
          <w:rFonts w:asciiTheme="minorHAnsi" w:hAnsiTheme="minorHAnsi" w:cstheme="minorHAnsi"/>
          <w:color w:val="auto"/>
          <w:sz w:val="22"/>
          <w:szCs w:val="22"/>
        </w:rPr>
      </w:pPr>
      <w:r>
        <w:rPr>
          <w:rFonts w:asciiTheme="minorHAnsi" w:hAnsiTheme="minorHAnsi" w:cstheme="minorHAnsi"/>
          <w:color w:val="auto"/>
          <w:sz w:val="22"/>
          <w:szCs w:val="22"/>
        </w:rPr>
        <w:t xml:space="preserve">trade union membership </w:t>
      </w:r>
    </w:p>
    <w:p w:rsidR="00386B64" w:rsidRPr="00CC47E2" w:rsidRDefault="00386B64" w:rsidP="00CC47E2">
      <w:pPr>
        <w:pStyle w:val="Default"/>
        <w:numPr>
          <w:ilvl w:val="0"/>
          <w:numId w:val="7"/>
        </w:numPr>
        <w:spacing w:after="49"/>
        <w:rPr>
          <w:rFonts w:asciiTheme="minorHAnsi" w:hAnsiTheme="minorHAnsi" w:cstheme="minorHAnsi"/>
          <w:color w:val="auto"/>
          <w:sz w:val="22"/>
          <w:szCs w:val="22"/>
        </w:rPr>
      </w:pPr>
      <w:r>
        <w:rPr>
          <w:rFonts w:asciiTheme="minorHAnsi" w:hAnsiTheme="minorHAnsi" w:cstheme="minorHAnsi"/>
          <w:color w:val="auto"/>
          <w:sz w:val="22"/>
          <w:szCs w:val="22"/>
        </w:rPr>
        <w:t>genetic/ biometric data (for the purpose of uniquely identifying a person)</w:t>
      </w:r>
    </w:p>
    <w:p w:rsidR="00C43069" w:rsidRDefault="00386B64" w:rsidP="00CC47E2">
      <w:pPr>
        <w:pStyle w:val="Default"/>
        <w:numPr>
          <w:ilvl w:val="0"/>
          <w:numId w:val="7"/>
        </w:numPr>
        <w:spacing w:after="49"/>
        <w:rPr>
          <w:rFonts w:asciiTheme="minorHAnsi" w:hAnsiTheme="minorHAnsi" w:cstheme="minorHAnsi"/>
          <w:color w:val="auto"/>
          <w:sz w:val="22"/>
          <w:szCs w:val="22"/>
        </w:rPr>
      </w:pPr>
      <w:r>
        <w:rPr>
          <w:rFonts w:asciiTheme="minorHAnsi" w:hAnsiTheme="minorHAnsi" w:cstheme="minorHAnsi"/>
          <w:color w:val="auto"/>
          <w:sz w:val="22"/>
          <w:szCs w:val="22"/>
        </w:rPr>
        <w:t>health</w:t>
      </w:r>
    </w:p>
    <w:p w:rsidR="00386B64" w:rsidRPr="00CC47E2" w:rsidRDefault="00AB3483" w:rsidP="00CC47E2">
      <w:pPr>
        <w:pStyle w:val="Default"/>
        <w:numPr>
          <w:ilvl w:val="0"/>
          <w:numId w:val="7"/>
        </w:numPr>
        <w:spacing w:after="49"/>
        <w:rPr>
          <w:rFonts w:asciiTheme="minorHAnsi" w:hAnsiTheme="minorHAnsi" w:cstheme="minorHAnsi"/>
          <w:color w:val="auto"/>
          <w:sz w:val="22"/>
          <w:szCs w:val="22"/>
        </w:rPr>
      </w:pPr>
      <w:r>
        <w:rPr>
          <w:rFonts w:asciiTheme="minorHAnsi" w:hAnsiTheme="minorHAnsi" w:cstheme="minorHAnsi"/>
          <w:color w:val="auto"/>
          <w:sz w:val="22"/>
          <w:szCs w:val="22"/>
        </w:rPr>
        <w:t>s</w:t>
      </w:r>
      <w:r w:rsidR="00386B64">
        <w:rPr>
          <w:rFonts w:asciiTheme="minorHAnsi" w:hAnsiTheme="minorHAnsi" w:cstheme="minorHAnsi"/>
          <w:color w:val="auto"/>
          <w:sz w:val="22"/>
          <w:szCs w:val="22"/>
        </w:rPr>
        <w:t>ex life/ sexual orientation</w:t>
      </w:r>
    </w:p>
    <w:p w:rsidR="003A4834" w:rsidRDefault="003A4834" w:rsidP="00386B64">
      <w:pPr>
        <w:pStyle w:val="Default"/>
        <w:rPr>
          <w:rFonts w:asciiTheme="minorHAnsi" w:hAnsiTheme="minorHAnsi" w:cstheme="minorHAnsi"/>
          <w:color w:val="auto"/>
          <w:sz w:val="22"/>
          <w:szCs w:val="22"/>
        </w:rPr>
      </w:pPr>
    </w:p>
    <w:p w:rsidR="00C43069" w:rsidRDefault="00C43069" w:rsidP="00386B64">
      <w:pPr>
        <w:pStyle w:val="Default"/>
        <w:rPr>
          <w:rFonts w:asciiTheme="minorHAnsi" w:hAnsiTheme="minorHAnsi" w:cstheme="minorHAnsi"/>
          <w:color w:val="auto"/>
          <w:sz w:val="22"/>
          <w:szCs w:val="22"/>
        </w:rPr>
      </w:pPr>
      <w:r w:rsidRPr="00386B64">
        <w:rPr>
          <w:rFonts w:asciiTheme="minorHAnsi" w:hAnsiTheme="minorHAnsi" w:cstheme="minorHAnsi"/>
          <w:color w:val="auto"/>
          <w:sz w:val="22"/>
          <w:szCs w:val="22"/>
        </w:rPr>
        <w:t xml:space="preserve">We must process special categories of data in accordance with more stringent guidelines. </w:t>
      </w:r>
      <w:r w:rsidR="00386B64">
        <w:rPr>
          <w:rFonts w:asciiTheme="minorHAnsi" w:hAnsiTheme="minorHAnsi" w:cstheme="minorHAnsi"/>
          <w:color w:val="auto"/>
          <w:sz w:val="22"/>
          <w:szCs w:val="22"/>
        </w:rPr>
        <w:t>Under the GDPR</w:t>
      </w:r>
      <w:r w:rsidR="00CA015A">
        <w:rPr>
          <w:rFonts w:asciiTheme="minorHAnsi" w:hAnsiTheme="minorHAnsi" w:cstheme="minorHAnsi"/>
          <w:color w:val="auto"/>
          <w:sz w:val="22"/>
          <w:szCs w:val="22"/>
        </w:rPr>
        <w:t xml:space="preserve"> and Data Protection Act 2018</w:t>
      </w:r>
      <w:r w:rsidR="00386B64">
        <w:rPr>
          <w:rFonts w:asciiTheme="minorHAnsi" w:hAnsiTheme="minorHAnsi" w:cstheme="minorHAnsi"/>
          <w:color w:val="auto"/>
          <w:sz w:val="22"/>
          <w:szCs w:val="22"/>
        </w:rPr>
        <w:t>, we are permitted to process your health data to discharge our responsibilities in relation to employment.</w:t>
      </w:r>
      <w:r w:rsidR="00236659">
        <w:rPr>
          <w:rFonts w:asciiTheme="minorHAnsi" w:hAnsiTheme="minorHAnsi" w:cstheme="minorHAnsi"/>
          <w:color w:val="auto"/>
          <w:sz w:val="22"/>
          <w:szCs w:val="22"/>
        </w:rPr>
        <w:t xml:space="preserve"> </w:t>
      </w:r>
      <w:r w:rsidR="00CA015A">
        <w:rPr>
          <w:rFonts w:asciiTheme="minorHAnsi" w:hAnsiTheme="minorHAnsi" w:cstheme="minorHAnsi"/>
          <w:color w:val="auto"/>
          <w:sz w:val="22"/>
          <w:szCs w:val="22"/>
        </w:rPr>
        <w:t xml:space="preserve"> We process the following special category data:</w:t>
      </w:r>
    </w:p>
    <w:p w:rsidR="00CA015A" w:rsidRPr="00386B64" w:rsidRDefault="00CA015A" w:rsidP="00386B64">
      <w:pPr>
        <w:pStyle w:val="Default"/>
        <w:rPr>
          <w:rFonts w:asciiTheme="minorHAnsi" w:hAnsiTheme="minorHAnsi" w:cstheme="minorHAnsi"/>
          <w:color w:val="auto"/>
          <w:sz w:val="22"/>
          <w:szCs w:val="22"/>
        </w:rPr>
      </w:pPr>
    </w:p>
    <w:tbl>
      <w:tblPr>
        <w:tblpPr w:leftFromText="180" w:rightFromText="180" w:vertAnchor="text" w:tblpY="87"/>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062"/>
        <w:gridCol w:w="3870"/>
        <w:gridCol w:w="1075"/>
      </w:tblGrid>
      <w:tr w:rsidR="00CA015A" w:rsidRPr="00247CEB" w:rsidTr="00CA015A">
        <w:trPr>
          <w:trHeight w:val="540"/>
        </w:trPr>
        <w:tc>
          <w:tcPr>
            <w:tcW w:w="3036" w:type="dxa"/>
            <w:shd w:val="clear" w:color="auto" w:fill="auto"/>
            <w:noWrap/>
            <w:vAlign w:val="center"/>
            <w:hideMark/>
          </w:tcPr>
          <w:p w:rsidR="00CA015A" w:rsidRPr="00247CEB" w:rsidRDefault="00CA015A" w:rsidP="00CA015A">
            <w:pPr>
              <w:rPr>
                <w:rFonts w:ascii="Calibri" w:eastAsia="Times New Roman" w:hAnsi="Calibri" w:cs="Calibri"/>
                <w:color w:val="000000"/>
                <w:sz w:val="20"/>
                <w:szCs w:val="20"/>
              </w:rPr>
            </w:pPr>
            <w:r>
              <w:rPr>
                <w:rFonts w:ascii="Calibri" w:eastAsia="Times New Roman" w:hAnsi="Calibri" w:cs="Calibri"/>
                <w:color w:val="000000"/>
                <w:sz w:val="20"/>
                <w:szCs w:val="20"/>
              </w:rPr>
              <w:t>Engaging you in employment</w:t>
            </w:r>
          </w:p>
        </w:tc>
        <w:tc>
          <w:tcPr>
            <w:tcW w:w="2062" w:type="dxa"/>
            <w:shd w:val="clear" w:color="auto" w:fill="auto"/>
            <w:noWrap/>
            <w:vAlign w:val="center"/>
            <w:hideMark/>
          </w:tcPr>
          <w:p w:rsidR="00CA015A" w:rsidRPr="00247CEB" w:rsidRDefault="00CA015A" w:rsidP="00CA015A">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Employment Details</w:t>
            </w:r>
          </w:p>
        </w:tc>
        <w:tc>
          <w:tcPr>
            <w:tcW w:w="3870" w:type="dxa"/>
            <w:shd w:val="clear" w:color="auto" w:fill="auto"/>
            <w:vAlign w:val="bottom"/>
            <w:hideMark/>
          </w:tcPr>
          <w:p w:rsidR="00CA015A" w:rsidRPr="00247CEB" w:rsidRDefault="00CA015A" w:rsidP="00CA015A">
            <w:pPr>
              <w:rPr>
                <w:rFonts w:ascii="Calibri" w:eastAsia="Times New Roman" w:hAnsi="Calibri" w:cs="Calibri"/>
                <w:color w:val="000000"/>
                <w:sz w:val="20"/>
                <w:szCs w:val="20"/>
              </w:rPr>
            </w:pPr>
            <w:r w:rsidRPr="00247CEB">
              <w:rPr>
                <w:rFonts w:ascii="Calibri" w:eastAsia="Times New Roman" w:hAnsi="Calibri" w:cs="Calibri"/>
                <w:color w:val="000000"/>
                <w:sz w:val="20"/>
                <w:szCs w:val="20"/>
              </w:rPr>
              <w:t>Medical history/allergies (Sickness Absence records)</w:t>
            </w:r>
          </w:p>
        </w:tc>
        <w:tc>
          <w:tcPr>
            <w:tcW w:w="1075" w:type="dxa"/>
            <w:shd w:val="clear" w:color="auto" w:fill="auto"/>
            <w:noWrap/>
            <w:vAlign w:val="center"/>
            <w:hideMark/>
          </w:tcPr>
          <w:p w:rsidR="00CA015A" w:rsidRPr="00247CEB" w:rsidRDefault="00CA015A" w:rsidP="00CA015A">
            <w:pPr>
              <w:rPr>
                <w:rFonts w:ascii="Calibri" w:eastAsia="Times New Roman" w:hAnsi="Calibri" w:cs="Calibri"/>
                <w:color w:val="FF0000"/>
                <w:sz w:val="20"/>
                <w:szCs w:val="20"/>
              </w:rPr>
            </w:pPr>
            <w:r w:rsidRPr="003A4834">
              <w:rPr>
                <w:rFonts w:ascii="Calibri" w:eastAsia="Times New Roman" w:hAnsi="Calibri" w:cs="Calibri"/>
                <w:color w:val="000000" w:themeColor="text1"/>
                <w:sz w:val="20"/>
                <w:szCs w:val="20"/>
              </w:rPr>
              <w:t>Contract</w:t>
            </w:r>
          </w:p>
        </w:tc>
      </w:tr>
    </w:tbl>
    <w:p w:rsidR="00C43069" w:rsidRPr="00386B64" w:rsidRDefault="00C43069" w:rsidP="00C43069">
      <w:pPr>
        <w:pStyle w:val="Default"/>
        <w:rPr>
          <w:rFonts w:asciiTheme="minorHAnsi" w:hAnsiTheme="minorHAnsi" w:cstheme="minorHAnsi"/>
          <w:color w:val="auto"/>
          <w:sz w:val="22"/>
          <w:szCs w:val="22"/>
        </w:rPr>
      </w:pPr>
    </w:p>
    <w:p w:rsidR="00C43069" w:rsidRPr="00386B64" w:rsidRDefault="00C43069" w:rsidP="00C43069">
      <w:pPr>
        <w:pStyle w:val="Default"/>
        <w:rPr>
          <w:rFonts w:asciiTheme="minorHAnsi" w:hAnsiTheme="minorHAnsi" w:cstheme="minorHAnsi"/>
          <w:color w:val="auto"/>
          <w:sz w:val="22"/>
          <w:szCs w:val="22"/>
        </w:rPr>
      </w:pPr>
      <w:r w:rsidRPr="00386B64">
        <w:rPr>
          <w:rFonts w:asciiTheme="minorHAnsi" w:hAnsiTheme="minorHAnsi" w:cstheme="minorHAnsi"/>
          <w:color w:val="auto"/>
          <w:sz w:val="22"/>
          <w:szCs w:val="22"/>
        </w:rPr>
        <w:t xml:space="preserve">We will use your special category data: </w:t>
      </w:r>
    </w:p>
    <w:p w:rsidR="00C43069" w:rsidRPr="00386B64" w:rsidRDefault="00C43069" w:rsidP="00386B64">
      <w:pPr>
        <w:pStyle w:val="Default"/>
        <w:numPr>
          <w:ilvl w:val="0"/>
          <w:numId w:val="8"/>
        </w:numPr>
        <w:spacing w:after="51"/>
        <w:rPr>
          <w:rFonts w:asciiTheme="minorHAnsi" w:hAnsiTheme="minorHAnsi" w:cstheme="minorHAnsi"/>
          <w:color w:val="auto"/>
          <w:sz w:val="22"/>
          <w:szCs w:val="22"/>
        </w:rPr>
      </w:pPr>
      <w:r w:rsidRPr="00386B64">
        <w:rPr>
          <w:rFonts w:asciiTheme="minorHAnsi" w:hAnsiTheme="minorHAnsi" w:cstheme="minorHAnsi"/>
          <w:color w:val="auto"/>
          <w:sz w:val="22"/>
          <w:szCs w:val="22"/>
        </w:rPr>
        <w:t xml:space="preserve">in our sickness absence management procedures </w:t>
      </w:r>
    </w:p>
    <w:p w:rsidR="00C43069" w:rsidRDefault="00C43069" w:rsidP="00C43069">
      <w:pPr>
        <w:pStyle w:val="Default"/>
        <w:numPr>
          <w:ilvl w:val="0"/>
          <w:numId w:val="8"/>
        </w:numPr>
        <w:rPr>
          <w:rFonts w:asciiTheme="minorHAnsi" w:hAnsiTheme="minorHAnsi" w:cstheme="minorHAnsi"/>
          <w:color w:val="auto"/>
          <w:sz w:val="22"/>
          <w:szCs w:val="22"/>
        </w:rPr>
      </w:pPr>
      <w:r w:rsidRPr="00386B64">
        <w:rPr>
          <w:rFonts w:asciiTheme="minorHAnsi" w:hAnsiTheme="minorHAnsi" w:cstheme="minorHAnsi"/>
          <w:color w:val="auto"/>
          <w:sz w:val="22"/>
          <w:szCs w:val="22"/>
        </w:rPr>
        <w:t xml:space="preserve">to determine reasonable adjustments </w:t>
      </w:r>
    </w:p>
    <w:p w:rsidR="00F165A9" w:rsidRPr="00AB31D9" w:rsidRDefault="00F165A9" w:rsidP="00F165A9">
      <w:pPr>
        <w:pStyle w:val="Default"/>
        <w:ind w:left="360"/>
        <w:rPr>
          <w:rFonts w:asciiTheme="minorHAnsi" w:hAnsiTheme="minorHAnsi" w:cstheme="minorHAnsi"/>
          <w:color w:val="auto"/>
          <w:sz w:val="22"/>
          <w:szCs w:val="22"/>
        </w:rPr>
      </w:pPr>
    </w:p>
    <w:p w:rsidR="00C43069" w:rsidRDefault="00C43069" w:rsidP="00A769BC">
      <w:pPr>
        <w:pStyle w:val="Heading2"/>
        <w:numPr>
          <w:ilvl w:val="0"/>
          <w:numId w:val="13"/>
        </w:numPr>
      </w:pPr>
      <w:bookmarkStart w:id="11" w:name="_Toc16095821"/>
      <w:r>
        <w:lastRenderedPageBreak/>
        <w:t>Sharing your data</w:t>
      </w:r>
      <w:bookmarkEnd w:id="11"/>
      <w:r>
        <w:t xml:space="preserve"> </w:t>
      </w:r>
    </w:p>
    <w:p w:rsidR="00C43069" w:rsidRDefault="00C43069" w:rsidP="00C43069">
      <w:pPr>
        <w:pStyle w:val="Default"/>
        <w:rPr>
          <w:rFonts w:asciiTheme="minorHAnsi" w:hAnsiTheme="minorHAnsi" w:cstheme="minorHAnsi"/>
          <w:color w:val="auto"/>
          <w:sz w:val="22"/>
          <w:szCs w:val="22"/>
        </w:rPr>
      </w:pPr>
      <w:r w:rsidRPr="00386B64">
        <w:rPr>
          <w:rFonts w:asciiTheme="minorHAnsi" w:hAnsiTheme="minorHAnsi" w:cstheme="minorHAnsi"/>
          <w:color w:val="auto"/>
          <w:sz w:val="22"/>
          <w:szCs w:val="22"/>
        </w:rPr>
        <w:t xml:space="preserve">Your data will be shared with colleagues within the Company where it is necessary for them to undertake their duties. This includes, for example, your line manager for their management of you, the HR department for maintaining personnel records and the payroll department for administering payment under your contract of employment. </w:t>
      </w:r>
    </w:p>
    <w:p w:rsidR="00386B64" w:rsidRPr="00386B64" w:rsidRDefault="00386B64" w:rsidP="00C43069">
      <w:pPr>
        <w:pStyle w:val="Default"/>
        <w:rPr>
          <w:rFonts w:asciiTheme="minorHAnsi" w:hAnsiTheme="minorHAnsi" w:cstheme="minorHAnsi"/>
          <w:color w:val="auto"/>
          <w:sz w:val="22"/>
          <w:szCs w:val="22"/>
        </w:rPr>
      </w:pPr>
    </w:p>
    <w:p w:rsidR="00C43069" w:rsidRPr="00386B64" w:rsidRDefault="00C43069" w:rsidP="00C43069">
      <w:pPr>
        <w:pStyle w:val="Default"/>
        <w:rPr>
          <w:rFonts w:asciiTheme="minorHAnsi" w:hAnsiTheme="minorHAnsi" w:cstheme="minorHAnsi"/>
          <w:color w:val="auto"/>
          <w:sz w:val="22"/>
          <w:szCs w:val="22"/>
        </w:rPr>
      </w:pPr>
      <w:r w:rsidRPr="00386B64">
        <w:rPr>
          <w:rFonts w:asciiTheme="minorHAnsi" w:hAnsiTheme="minorHAnsi" w:cstheme="minorHAnsi"/>
          <w:color w:val="auto"/>
          <w:sz w:val="22"/>
          <w:szCs w:val="22"/>
        </w:rPr>
        <w:t>We share your data with third parties in order to obtain references as part of the recruitment process, check and update your industry credentials, appraise you, pay you, contact you</w:t>
      </w:r>
      <w:r w:rsidR="00386B64">
        <w:rPr>
          <w:rFonts w:asciiTheme="minorHAnsi" w:hAnsiTheme="minorHAnsi" w:cstheme="minorHAnsi"/>
          <w:color w:val="auto"/>
          <w:sz w:val="22"/>
          <w:szCs w:val="22"/>
        </w:rPr>
        <w:t xml:space="preserve">r emergency contacts. </w:t>
      </w:r>
      <w:r w:rsidRPr="00386B64">
        <w:rPr>
          <w:rFonts w:asciiTheme="minorHAnsi" w:hAnsiTheme="minorHAnsi" w:cstheme="minorHAnsi"/>
          <w:color w:val="auto"/>
          <w:sz w:val="22"/>
          <w:szCs w:val="22"/>
        </w:rPr>
        <w:t xml:space="preserve">The third parties we use which will also process your data on our behalf are: </w:t>
      </w:r>
    </w:p>
    <w:p w:rsidR="00B9654A" w:rsidRDefault="00995515" w:rsidP="00B9654A">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 xml:space="preserve">Certax Accounting </w:t>
      </w:r>
      <w:r w:rsidR="009A5A59">
        <w:rPr>
          <w:rFonts w:asciiTheme="minorHAnsi" w:hAnsiTheme="minorHAnsi" w:cstheme="minorHAnsi"/>
          <w:color w:val="auto"/>
          <w:sz w:val="22"/>
          <w:szCs w:val="22"/>
        </w:rPr>
        <w:t>(Payroll)</w:t>
      </w:r>
    </w:p>
    <w:p w:rsidR="00995515" w:rsidRDefault="00995515" w:rsidP="00B9654A">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West Sussex County Council</w:t>
      </w:r>
      <w:r w:rsidR="009A5A59">
        <w:rPr>
          <w:rFonts w:asciiTheme="minorHAnsi" w:hAnsiTheme="minorHAnsi" w:cstheme="minorHAnsi"/>
          <w:color w:val="auto"/>
          <w:sz w:val="22"/>
          <w:szCs w:val="22"/>
        </w:rPr>
        <w:t xml:space="preserve"> (Training records)</w:t>
      </w:r>
    </w:p>
    <w:p w:rsidR="00995515" w:rsidRDefault="00995515" w:rsidP="00B9654A">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1 and 1 Ionis (email system)</w:t>
      </w:r>
    </w:p>
    <w:p w:rsidR="00995515" w:rsidRDefault="00995515" w:rsidP="00B9654A">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 xml:space="preserve">Parenta </w:t>
      </w:r>
      <w:r w:rsidR="006C5FE3">
        <w:rPr>
          <w:rFonts w:asciiTheme="minorHAnsi" w:hAnsiTheme="minorHAnsi" w:cstheme="minorHAnsi"/>
          <w:color w:val="auto"/>
          <w:sz w:val="22"/>
          <w:szCs w:val="22"/>
        </w:rPr>
        <w:t xml:space="preserve">nursery </w:t>
      </w:r>
      <w:r>
        <w:rPr>
          <w:rFonts w:asciiTheme="minorHAnsi" w:hAnsiTheme="minorHAnsi" w:cstheme="minorHAnsi"/>
          <w:color w:val="auto"/>
          <w:sz w:val="22"/>
          <w:szCs w:val="22"/>
        </w:rPr>
        <w:t>management platform</w:t>
      </w:r>
      <w:r w:rsidR="009A5A59">
        <w:rPr>
          <w:rFonts w:asciiTheme="minorHAnsi" w:hAnsiTheme="minorHAnsi" w:cstheme="minorHAnsi"/>
          <w:color w:val="auto"/>
          <w:sz w:val="22"/>
          <w:szCs w:val="22"/>
        </w:rPr>
        <w:t xml:space="preserve"> </w:t>
      </w:r>
    </w:p>
    <w:p w:rsidR="00995515" w:rsidRDefault="00995515" w:rsidP="00B9654A">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Hive HR</w:t>
      </w:r>
      <w:r w:rsidR="009A5A59">
        <w:rPr>
          <w:rFonts w:asciiTheme="minorHAnsi" w:hAnsiTheme="minorHAnsi" w:cstheme="minorHAnsi"/>
          <w:color w:val="auto"/>
          <w:sz w:val="22"/>
          <w:szCs w:val="22"/>
        </w:rPr>
        <w:t xml:space="preserve"> (HR issues)</w:t>
      </w:r>
    </w:p>
    <w:p w:rsidR="00995515" w:rsidRDefault="00995515" w:rsidP="00B9654A">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Compliance and Privacy Solutions</w:t>
      </w:r>
      <w:r w:rsidR="009A5A59">
        <w:rPr>
          <w:rFonts w:asciiTheme="minorHAnsi" w:hAnsiTheme="minorHAnsi" w:cstheme="minorHAnsi"/>
          <w:color w:val="auto"/>
          <w:sz w:val="22"/>
          <w:szCs w:val="22"/>
        </w:rPr>
        <w:t xml:space="preserve"> (Data Protection)</w:t>
      </w:r>
    </w:p>
    <w:p w:rsidR="006C5FE3" w:rsidRDefault="006C5FE3" w:rsidP="00B9654A">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Breath HR (Cloud Platform for HR management)</w:t>
      </w:r>
    </w:p>
    <w:p w:rsidR="00B9654A" w:rsidRPr="00B9654A" w:rsidRDefault="00B9654A" w:rsidP="00B9654A">
      <w:pPr>
        <w:pStyle w:val="Default"/>
        <w:rPr>
          <w:rFonts w:asciiTheme="minorHAnsi" w:hAnsiTheme="minorHAnsi" w:cstheme="minorHAnsi"/>
          <w:color w:val="auto"/>
          <w:sz w:val="22"/>
          <w:szCs w:val="22"/>
        </w:rPr>
      </w:pPr>
    </w:p>
    <w:p w:rsidR="00C43069" w:rsidRPr="00386B64" w:rsidRDefault="00C43069" w:rsidP="00C43069">
      <w:pPr>
        <w:pStyle w:val="Default"/>
        <w:rPr>
          <w:rFonts w:asciiTheme="minorHAnsi" w:hAnsiTheme="minorHAnsi" w:cstheme="minorHAnsi"/>
          <w:color w:val="auto"/>
          <w:sz w:val="22"/>
          <w:szCs w:val="22"/>
        </w:rPr>
      </w:pPr>
      <w:r w:rsidRPr="00386B64">
        <w:rPr>
          <w:rFonts w:asciiTheme="minorHAnsi" w:hAnsiTheme="minorHAnsi" w:cstheme="minorHAnsi"/>
          <w:color w:val="auto"/>
          <w:sz w:val="22"/>
          <w:szCs w:val="22"/>
        </w:rPr>
        <w:t xml:space="preserve">We may also share your data with third parties as part of a Company sale or restructure, or for other reasons to comply with a legal obligation upon us. </w:t>
      </w:r>
    </w:p>
    <w:p w:rsidR="00386B64" w:rsidRPr="00386B64" w:rsidRDefault="00386B64" w:rsidP="00C43069">
      <w:pPr>
        <w:pStyle w:val="Default"/>
        <w:rPr>
          <w:rFonts w:asciiTheme="minorHAnsi" w:hAnsiTheme="minorHAnsi" w:cstheme="minorHAnsi"/>
          <w:color w:val="auto"/>
          <w:sz w:val="22"/>
          <w:szCs w:val="22"/>
        </w:rPr>
      </w:pPr>
    </w:p>
    <w:p w:rsidR="00C43069" w:rsidRPr="00386B64" w:rsidRDefault="00C43069" w:rsidP="00C43069">
      <w:pPr>
        <w:pStyle w:val="Default"/>
        <w:rPr>
          <w:rFonts w:asciiTheme="minorHAnsi" w:hAnsiTheme="minorHAnsi" w:cstheme="minorHAnsi"/>
          <w:color w:val="auto"/>
          <w:sz w:val="22"/>
          <w:szCs w:val="22"/>
        </w:rPr>
      </w:pPr>
      <w:r w:rsidRPr="00386B64">
        <w:rPr>
          <w:rFonts w:asciiTheme="minorHAnsi" w:hAnsiTheme="minorHAnsi" w:cstheme="minorHAnsi"/>
          <w:color w:val="auto"/>
          <w:sz w:val="22"/>
          <w:szCs w:val="22"/>
        </w:rPr>
        <w:t>We</w:t>
      </w:r>
      <w:r w:rsidR="005935B8">
        <w:rPr>
          <w:rFonts w:asciiTheme="minorHAnsi" w:hAnsiTheme="minorHAnsi" w:cstheme="minorHAnsi"/>
          <w:color w:val="auto"/>
          <w:sz w:val="22"/>
          <w:szCs w:val="22"/>
        </w:rPr>
        <w:t xml:space="preserve">re data is shared or transferred </w:t>
      </w:r>
      <w:r w:rsidRPr="00386B64">
        <w:rPr>
          <w:rFonts w:asciiTheme="minorHAnsi" w:hAnsiTheme="minorHAnsi" w:cstheme="minorHAnsi"/>
          <w:color w:val="auto"/>
          <w:sz w:val="22"/>
          <w:szCs w:val="22"/>
        </w:rPr>
        <w:t>outside of the European Economic Area</w:t>
      </w:r>
      <w:r w:rsidR="005935B8">
        <w:rPr>
          <w:rFonts w:asciiTheme="minorHAnsi" w:hAnsiTheme="minorHAnsi" w:cstheme="minorHAnsi"/>
          <w:color w:val="auto"/>
          <w:sz w:val="22"/>
          <w:szCs w:val="22"/>
        </w:rPr>
        <w:t>, we ensure the appropriate controls are in place to protect the privacy of your data.</w:t>
      </w:r>
    </w:p>
    <w:p w:rsidR="00386B64" w:rsidRDefault="00386B64" w:rsidP="00C43069">
      <w:pPr>
        <w:pStyle w:val="Default"/>
        <w:rPr>
          <w:color w:val="auto"/>
          <w:sz w:val="22"/>
          <w:szCs w:val="22"/>
        </w:rPr>
      </w:pPr>
    </w:p>
    <w:p w:rsidR="00C43069" w:rsidRDefault="00C43069" w:rsidP="00A769BC">
      <w:pPr>
        <w:pStyle w:val="Heading2"/>
        <w:numPr>
          <w:ilvl w:val="0"/>
          <w:numId w:val="13"/>
        </w:numPr>
      </w:pPr>
      <w:bookmarkStart w:id="12" w:name="_Toc16095822"/>
      <w:r>
        <w:t>Protecting your data</w:t>
      </w:r>
      <w:bookmarkEnd w:id="12"/>
      <w:r>
        <w:t xml:space="preserve"> </w:t>
      </w:r>
    </w:p>
    <w:p w:rsidR="00747B37" w:rsidRPr="00747B37" w:rsidRDefault="00C43069" w:rsidP="00C43069">
      <w:pPr>
        <w:pStyle w:val="Default"/>
        <w:rPr>
          <w:rFonts w:asciiTheme="minorHAnsi" w:hAnsiTheme="minorHAnsi" w:cstheme="minorHAnsi"/>
          <w:color w:val="auto"/>
          <w:sz w:val="22"/>
          <w:szCs w:val="22"/>
        </w:rPr>
      </w:pPr>
      <w:r w:rsidRPr="00747B37">
        <w:rPr>
          <w:rFonts w:asciiTheme="minorHAnsi" w:hAnsiTheme="minorHAnsi" w:cstheme="minorHAnsi"/>
          <w:color w:val="auto"/>
          <w:sz w:val="22"/>
          <w:szCs w:val="22"/>
        </w:rPr>
        <w:t xml:space="preserve">We are aware of the requirement to ensure your data is protected against accidental loss or </w:t>
      </w:r>
      <w:r w:rsidRPr="002130F0">
        <w:rPr>
          <w:rFonts w:asciiTheme="minorHAnsi" w:hAnsiTheme="minorHAnsi" w:cstheme="minorHAnsi"/>
          <w:color w:val="auto"/>
          <w:sz w:val="22"/>
          <w:szCs w:val="22"/>
        </w:rPr>
        <w:t xml:space="preserve">disclosure, destruction and abuse. We have implemented </w:t>
      </w:r>
      <w:r w:rsidR="00EC7AED" w:rsidRPr="002130F0">
        <w:rPr>
          <w:rFonts w:asciiTheme="minorHAnsi" w:hAnsiTheme="minorHAnsi" w:cstheme="minorHAnsi"/>
          <w:color w:val="auto"/>
          <w:sz w:val="22"/>
          <w:szCs w:val="22"/>
        </w:rPr>
        <w:t>technical and organisational measures</w:t>
      </w:r>
      <w:r w:rsidRPr="002130F0">
        <w:rPr>
          <w:rFonts w:asciiTheme="minorHAnsi" w:hAnsiTheme="minorHAnsi" w:cstheme="minorHAnsi"/>
          <w:color w:val="auto"/>
          <w:sz w:val="22"/>
          <w:szCs w:val="22"/>
        </w:rPr>
        <w:t xml:space="preserve"> to guard against such</w:t>
      </w:r>
      <w:r w:rsidR="005935B8">
        <w:rPr>
          <w:rFonts w:asciiTheme="minorHAnsi" w:hAnsiTheme="minorHAnsi" w:cstheme="minorHAnsi"/>
          <w:color w:val="auto"/>
          <w:sz w:val="22"/>
          <w:szCs w:val="22"/>
        </w:rPr>
        <w:t xml:space="preserve">. </w:t>
      </w:r>
      <w:r w:rsidRPr="002130F0">
        <w:rPr>
          <w:rFonts w:asciiTheme="minorHAnsi" w:hAnsiTheme="minorHAnsi" w:cstheme="minorHAnsi"/>
          <w:color w:val="auto"/>
          <w:sz w:val="22"/>
          <w:szCs w:val="22"/>
        </w:rPr>
        <w:t xml:space="preserve">Further details can be found in our </w:t>
      </w:r>
      <w:r w:rsidR="00747B37" w:rsidRPr="002130F0">
        <w:rPr>
          <w:rFonts w:asciiTheme="minorHAnsi" w:hAnsiTheme="minorHAnsi" w:cstheme="minorHAnsi"/>
          <w:color w:val="auto"/>
          <w:sz w:val="22"/>
          <w:szCs w:val="22"/>
        </w:rPr>
        <w:t>Data Protection Policy.</w:t>
      </w:r>
    </w:p>
    <w:p w:rsidR="00C43069" w:rsidRPr="00747B37" w:rsidRDefault="00C43069" w:rsidP="00C43069">
      <w:pPr>
        <w:pStyle w:val="Default"/>
        <w:rPr>
          <w:rFonts w:asciiTheme="minorHAnsi" w:hAnsiTheme="minorHAnsi" w:cstheme="minorHAnsi"/>
          <w:color w:val="auto"/>
          <w:sz w:val="22"/>
          <w:szCs w:val="22"/>
        </w:rPr>
      </w:pPr>
      <w:r w:rsidRPr="00747B37">
        <w:rPr>
          <w:rFonts w:asciiTheme="minorHAnsi" w:hAnsiTheme="minorHAnsi" w:cstheme="minorHAnsi"/>
          <w:color w:val="auto"/>
          <w:sz w:val="22"/>
          <w:szCs w:val="22"/>
        </w:rPr>
        <w:t xml:space="preserve"> </w:t>
      </w:r>
    </w:p>
    <w:p w:rsidR="00C43069" w:rsidRDefault="00C43069" w:rsidP="00C43069">
      <w:pPr>
        <w:pStyle w:val="Default"/>
        <w:rPr>
          <w:rFonts w:asciiTheme="minorHAnsi" w:hAnsiTheme="minorHAnsi" w:cstheme="minorHAnsi"/>
          <w:color w:val="auto"/>
          <w:sz w:val="22"/>
          <w:szCs w:val="22"/>
        </w:rPr>
      </w:pPr>
      <w:r w:rsidRPr="00747B37">
        <w:rPr>
          <w:rFonts w:asciiTheme="minorHAnsi" w:hAnsiTheme="minorHAnsi" w:cstheme="minorHAnsi"/>
          <w:color w:val="auto"/>
          <w:sz w:val="22"/>
          <w:szCs w:val="22"/>
        </w:rPr>
        <w:t xml:space="preserve">Where we share your data with third parties, we provide written instructions to them to ensure that your data </w:t>
      </w:r>
      <w:r w:rsidR="00EC7AED">
        <w:rPr>
          <w:rFonts w:asciiTheme="minorHAnsi" w:hAnsiTheme="minorHAnsi" w:cstheme="minorHAnsi"/>
          <w:color w:val="auto"/>
          <w:sz w:val="22"/>
          <w:szCs w:val="22"/>
        </w:rPr>
        <w:t xml:space="preserve">is </w:t>
      </w:r>
      <w:r w:rsidRPr="00747B37">
        <w:rPr>
          <w:rFonts w:asciiTheme="minorHAnsi" w:hAnsiTheme="minorHAnsi" w:cstheme="minorHAnsi"/>
          <w:color w:val="auto"/>
          <w:sz w:val="22"/>
          <w:szCs w:val="22"/>
        </w:rPr>
        <w:t xml:space="preserve">held securely and in line with GDPR requirements. Third parties must implement appropriate technical and organisational measures </w:t>
      </w:r>
      <w:r w:rsidR="00EC7AED">
        <w:rPr>
          <w:rFonts w:asciiTheme="minorHAnsi" w:hAnsiTheme="minorHAnsi" w:cstheme="minorHAnsi"/>
          <w:color w:val="auto"/>
          <w:sz w:val="22"/>
          <w:szCs w:val="22"/>
        </w:rPr>
        <w:t>of their own t</w:t>
      </w:r>
      <w:r w:rsidRPr="00747B37">
        <w:rPr>
          <w:rFonts w:asciiTheme="minorHAnsi" w:hAnsiTheme="minorHAnsi" w:cstheme="minorHAnsi"/>
          <w:color w:val="auto"/>
          <w:sz w:val="22"/>
          <w:szCs w:val="22"/>
        </w:rPr>
        <w:t>o ensure the security of your data.</w:t>
      </w:r>
    </w:p>
    <w:p w:rsidR="00747B37" w:rsidRDefault="00747B37" w:rsidP="00C43069">
      <w:pPr>
        <w:pStyle w:val="Default"/>
        <w:rPr>
          <w:rFonts w:asciiTheme="minorHAnsi" w:hAnsiTheme="minorHAnsi" w:cstheme="minorHAnsi"/>
          <w:color w:val="auto"/>
          <w:sz w:val="22"/>
          <w:szCs w:val="22"/>
        </w:rPr>
      </w:pPr>
    </w:p>
    <w:p w:rsidR="00747B37" w:rsidRDefault="00747B37" w:rsidP="00A769BC">
      <w:pPr>
        <w:pStyle w:val="Heading2"/>
        <w:numPr>
          <w:ilvl w:val="0"/>
          <w:numId w:val="13"/>
        </w:numPr>
      </w:pPr>
      <w:bookmarkStart w:id="13" w:name="_Toc16095823"/>
      <w:r>
        <w:t xml:space="preserve">How long </w:t>
      </w:r>
      <w:r w:rsidR="009B6400">
        <w:t xml:space="preserve">do </w:t>
      </w:r>
      <w:r>
        <w:t>we keep your data?</w:t>
      </w:r>
      <w:bookmarkEnd w:id="13"/>
      <w:r>
        <w:t xml:space="preserve"> </w:t>
      </w:r>
    </w:p>
    <w:p w:rsidR="00747B37" w:rsidRPr="005935B8" w:rsidRDefault="00747B37" w:rsidP="00747B37">
      <w:pPr>
        <w:pStyle w:val="Default"/>
        <w:rPr>
          <w:rFonts w:asciiTheme="minorHAnsi" w:hAnsiTheme="minorHAnsi" w:cstheme="minorHAnsi"/>
          <w:sz w:val="22"/>
          <w:szCs w:val="22"/>
        </w:rPr>
      </w:pPr>
      <w:r w:rsidRPr="00747B37">
        <w:rPr>
          <w:rFonts w:asciiTheme="minorHAnsi" w:hAnsiTheme="minorHAnsi" w:cstheme="minorHAnsi"/>
          <w:sz w:val="22"/>
          <w:szCs w:val="22"/>
        </w:rPr>
        <w:t xml:space="preserve">In line with data protection principles, we only keep your data for as long as we need it for, which will be at least for the duration of your employment with us though in some cases we will keep your data for a period after your employment has ended. Retention periods can vary depending on why we need </w:t>
      </w:r>
      <w:r w:rsidRPr="005935B8">
        <w:rPr>
          <w:rFonts w:asciiTheme="minorHAnsi" w:hAnsiTheme="minorHAnsi" w:cstheme="minorHAnsi"/>
          <w:sz w:val="22"/>
          <w:szCs w:val="22"/>
        </w:rPr>
        <w:t xml:space="preserve">your data, as set out below: </w:t>
      </w:r>
    </w:p>
    <w:p w:rsidR="0023001E" w:rsidRPr="005935B8" w:rsidRDefault="0023001E" w:rsidP="0023001E">
      <w:pPr>
        <w:pStyle w:val="Default"/>
        <w:numPr>
          <w:ilvl w:val="0"/>
          <w:numId w:val="15"/>
        </w:numPr>
        <w:rPr>
          <w:rFonts w:asciiTheme="minorHAnsi" w:hAnsiTheme="minorHAnsi" w:cstheme="minorHAnsi"/>
          <w:sz w:val="22"/>
          <w:szCs w:val="22"/>
        </w:rPr>
      </w:pPr>
      <w:r w:rsidRPr="005935B8">
        <w:rPr>
          <w:rFonts w:asciiTheme="minorHAnsi" w:hAnsiTheme="minorHAnsi" w:cstheme="minorHAnsi"/>
          <w:sz w:val="22"/>
          <w:szCs w:val="22"/>
        </w:rPr>
        <w:t>Data collected from an unsuccessful candidate during a recruitment exercise will be retained for 6 months</w:t>
      </w:r>
    </w:p>
    <w:p w:rsidR="00747B37" w:rsidRPr="00747B37" w:rsidRDefault="00747B37" w:rsidP="00747B37">
      <w:pPr>
        <w:pStyle w:val="Default"/>
        <w:numPr>
          <w:ilvl w:val="0"/>
          <w:numId w:val="9"/>
        </w:numPr>
        <w:spacing w:after="51"/>
        <w:rPr>
          <w:rFonts w:asciiTheme="minorHAnsi" w:hAnsiTheme="minorHAnsi" w:cstheme="minorHAnsi"/>
          <w:sz w:val="22"/>
          <w:szCs w:val="22"/>
        </w:rPr>
      </w:pPr>
      <w:r w:rsidRPr="00747B37">
        <w:rPr>
          <w:rFonts w:asciiTheme="minorHAnsi" w:hAnsiTheme="minorHAnsi" w:cstheme="minorHAnsi"/>
          <w:sz w:val="22"/>
          <w:szCs w:val="22"/>
        </w:rPr>
        <w:t xml:space="preserve">All employment data will be kept on file for the duration of your employment with us </w:t>
      </w:r>
    </w:p>
    <w:p w:rsidR="00747B37" w:rsidRPr="00747B37" w:rsidRDefault="00747B37" w:rsidP="00747B37">
      <w:pPr>
        <w:pStyle w:val="Default"/>
        <w:numPr>
          <w:ilvl w:val="0"/>
          <w:numId w:val="9"/>
        </w:numPr>
        <w:spacing w:after="51"/>
        <w:rPr>
          <w:rFonts w:asciiTheme="minorHAnsi" w:hAnsiTheme="minorHAnsi" w:cstheme="minorHAnsi"/>
          <w:sz w:val="22"/>
          <w:szCs w:val="22"/>
        </w:rPr>
      </w:pPr>
      <w:r w:rsidRPr="00747B37">
        <w:rPr>
          <w:rFonts w:asciiTheme="minorHAnsi" w:hAnsiTheme="minorHAnsi" w:cstheme="minorHAnsi"/>
          <w:sz w:val="22"/>
          <w:szCs w:val="22"/>
        </w:rPr>
        <w:t>All employment data</w:t>
      </w:r>
      <w:r>
        <w:rPr>
          <w:rFonts w:asciiTheme="minorHAnsi" w:hAnsiTheme="minorHAnsi" w:cstheme="minorHAnsi"/>
          <w:sz w:val="22"/>
          <w:szCs w:val="22"/>
        </w:rPr>
        <w:t xml:space="preserve"> </w:t>
      </w:r>
      <w:r w:rsidRPr="00747B37">
        <w:rPr>
          <w:rFonts w:asciiTheme="minorHAnsi" w:hAnsiTheme="minorHAnsi" w:cstheme="minorHAnsi"/>
          <w:sz w:val="22"/>
          <w:szCs w:val="22"/>
        </w:rPr>
        <w:t xml:space="preserve">will be kept on file for 6 years after employment has terminated </w:t>
      </w:r>
    </w:p>
    <w:p w:rsidR="00747B37" w:rsidRDefault="00747B37" w:rsidP="00747B37">
      <w:pPr>
        <w:pStyle w:val="Default"/>
        <w:numPr>
          <w:ilvl w:val="0"/>
          <w:numId w:val="9"/>
        </w:numPr>
        <w:rPr>
          <w:rFonts w:asciiTheme="minorHAnsi" w:hAnsiTheme="minorHAnsi" w:cstheme="minorHAnsi"/>
          <w:sz w:val="22"/>
          <w:szCs w:val="22"/>
        </w:rPr>
      </w:pPr>
      <w:r w:rsidRPr="00747B37">
        <w:rPr>
          <w:rFonts w:asciiTheme="minorHAnsi" w:hAnsiTheme="minorHAnsi" w:cstheme="minorHAnsi"/>
          <w:sz w:val="22"/>
          <w:szCs w:val="22"/>
        </w:rPr>
        <w:t>Your bank details will be kept on file until you leave the company and will be removed only once all financial payments have completed</w:t>
      </w:r>
      <w:r w:rsidR="005A3405">
        <w:rPr>
          <w:rFonts w:asciiTheme="minorHAnsi" w:hAnsiTheme="minorHAnsi" w:cstheme="minorHAnsi"/>
          <w:sz w:val="22"/>
          <w:szCs w:val="22"/>
        </w:rPr>
        <w:t>. This could be 7 years.</w:t>
      </w:r>
    </w:p>
    <w:p w:rsidR="006D282A" w:rsidRDefault="006D282A" w:rsidP="006D282A">
      <w:pPr>
        <w:pStyle w:val="Default"/>
        <w:rPr>
          <w:rFonts w:asciiTheme="minorHAnsi" w:hAnsiTheme="minorHAnsi" w:cstheme="minorHAnsi"/>
          <w:sz w:val="22"/>
          <w:szCs w:val="22"/>
        </w:rPr>
      </w:pPr>
    </w:p>
    <w:p w:rsidR="006D282A" w:rsidRPr="00747B37" w:rsidRDefault="006D282A" w:rsidP="006D282A">
      <w:pPr>
        <w:pStyle w:val="Default"/>
        <w:rPr>
          <w:rFonts w:asciiTheme="minorHAnsi" w:hAnsiTheme="minorHAnsi" w:cstheme="minorHAnsi"/>
          <w:sz w:val="22"/>
          <w:szCs w:val="22"/>
        </w:rPr>
      </w:pPr>
      <w:r>
        <w:rPr>
          <w:rFonts w:asciiTheme="minorHAnsi" w:hAnsiTheme="minorHAnsi" w:cstheme="minorHAnsi"/>
          <w:sz w:val="22"/>
          <w:szCs w:val="22"/>
        </w:rPr>
        <w:t xml:space="preserve">The company reviews the retention periods </w:t>
      </w:r>
      <w:r w:rsidR="00D83C77">
        <w:rPr>
          <w:rFonts w:asciiTheme="minorHAnsi" w:hAnsiTheme="minorHAnsi" w:cstheme="minorHAnsi"/>
          <w:sz w:val="22"/>
          <w:szCs w:val="22"/>
        </w:rPr>
        <w:t>to ensure personal data is only processed for as long as it is needed.</w:t>
      </w:r>
    </w:p>
    <w:p w:rsidR="00747B37" w:rsidRDefault="00747B37" w:rsidP="00747B37">
      <w:pPr>
        <w:pStyle w:val="Default"/>
        <w:rPr>
          <w:sz w:val="22"/>
          <w:szCs w:val="22"/>
        </w:rPr>
      </w:pPr>
    </w:p>
    <w:p w:rsidR="001E2AE2" w:rsidRDefault="001E2AE2" w:rsidP="00A769BC">
      <w:pPr>
        <w:pStyle w:val="Heading2"/>
        <w:numPr>
          <w:ilvl w:val="0"/>
          <w:numId w:val="13"/>
        </w:numPr>
      </w:pPr>
      <w:bookmarkStart w:id="14" w:name="_Toc16095824"/>
      <w:r>
        <w:lastRenderedPageBreak/>
        <w:t>Who has access to data?</w:t>
      </w:r>
      <w:bookmarkEnd w:id="14"/>
      <w:r>
        <w:t xml:space="preserve"> </w:t>
      </w:r>
    </w:p>
    <w:p w:rsidR="001E2AE2" w:rsidRPr="00333561" w:rsidRDefault="001E2AE2" w:rsidP="001E2AE2">
      <w:pPr>
        <w:pStyle w:val="Default"/>
        <w:rPr>
          <w:rFonts w:asciiTheme="minorHAnsi" w:hAnsiTheme="minorHAnsi" w:cstheme="minorHAnsi"/>
          <w:sz w:val="22"/>
          <w:szCs w:val="22"/>
        </w:rPr>
      </w:pPr>
      <w:r w:rsidRPr="00333561">
        <w:rPr>
          <w:rFonts w:asciiTheme="minorHAnsi" w:hAnsiTheme="minorHAnsi" w:cstheme="minorHAnsi"/>
          <w:sz w:val="22"/>
          <w:szCs w:val="22"/>
        </w:rPr>
        <w:t>Your information will be shared internally</w:t>
      </w:r>
      <w:r w:rsidR="005935B8">
        <w:rPr>
          <w:rFonts w:asciiTheme="minorHAnsi" w:hAnsiTheme="minorHAnsi" w:cstheme="minorHAnsi"/>
          <w:sz w:val="22"/>
          <w:szCs w:val="22"/>
        </w:rPr>
        <w:t xml:space="preserve"> with supervisors and managers</w:t>
      </w:r>
      <w:r w:rsidRPr="00333561">
        <w:rPr>
          <w:rFonts w:asciiTheme="minorHAnsi" w:hAnsiTheme="minorHAnsi" w:cstheme="minorHAnsi"/>
          <w:sz w:val="22"/>
          <w:szCs w:val="22"/>
        </w:rPr>
        <w:t xml:space="preserve"> if access to the data is necessary for performance of their roles. </w:t>
      </w:r>
    </w:p>
    <w:p w:rsidR="001E2AE2" w:rsidRPr="00333561" w:rsidRDefault="001E2AE2" w:rsidP="001E2AE2">
      <w:pPr>
        <w:pStyle w:val="Default"/>
        <w:rPr>
          <w:rFonts w:asciiTheme="minorHAnsi" w:hAnsiTheme="minorHAnsi" w:cstheme="minorHAnsi"/>
          <w:sz w:val="22"/>
          <w:szCs w:val="22"/>
        </w:rPr>
      </w:pPr>
    </w:p>
    <w:p w:rsidR="001E2AE2" w:rsidRDefault="001E2AE2" w:rsidP="001E2AE2">
      <w:pPr>
        <w:pStyle w:val="Default"/>
        <w:rPr>
          <w:rFonts w:asciiTheme="minorHAnsi" w:hAnsiTheme="minorHAnsi" w:cstheme="minorHAnsi"/>
          <w:sz w:val="22"/>
          <w:szCs w:val="22"/>
        </w:rPr>
      </w:pPr>
      <w:r w:rsidRPr="00333561">
        <w:rPr>
          <w:rFonts w:asciiTheme="minorHAnsi" w:hAnsiTheme="minorHAnsi" w:cstheme="minorHAnsi"/>
          <w:sz w:val="22"/>
          <w:szCs w:val="22"/>
        </w:rPr>
        <w:t>The company shares your data with third parties in order to obtain pre-employment references from other employers, obtain employment background checks from third-party providers</w:t>
      </w:r>
      <w:r w:rsidR="00333561">
        <w:rPr>
          <w:rFonts w:asciiTheme="minorHAnsi" w:hAnsiTheme="minorHAnsi" w:cstheme="minorHAnsi"/>
          <w:sz w:val="22"/>
          <w:szCs w:val="22"/>
        </w:rPr>
        <w:t xml:space="preserve">. </w:t>
      </w:r>
      <w:r w:rsidRPr="00333561">
        <w:rPr>
          <w:rFonts w:asciiTheme="minorHAnsi" w:hAnsiTheme="minorHAnsi" w:cstheme="minorHAnsi"/>
          <w:sz w:val="22"/>
          <w:szCs w:val="22"/>
        </w:rPr>
        <w:t xml:space="preserve">The organisation may also share your data with third parties in the context of a sale of some or all of its business. In those circumstances the data will be subject to confidentiality arrangements. </w:t>
      </w:r>
    </w:p>
    <w:p w:rsidR="00333561" w:rsidRPr="00333561" w:rsidRDefault="00333561" w:rsidP="001E2AE2">
      <w:pPr>
        <w:pStyle w:val="Default"/>
        <w:rPr>
          <w:rFonts w:asciiTheme="minorHAnsi" w:hAnsiTheme="minorHAnsi" w:cstheme="minorHAnsi"/>
          <w:sz w:val="22"/>
          <w:szCs w:val="22"/>
        </w:rPr>
      </w:pPr>
    </w:p>
    <w:p w:rsidR="001E2AE2" w:rsidRDefault="001E2AE2" w:rsidP="001E2AE2">
      <w:pPr>
        <w:pStyle w:val="Default"/>
        <w:rPr>
          <w:rFonts w:asciiTheme="minorHAnsi" w:hAnsiTheme="minorHAnsi" w:cstheme="minorHAnsi"/>
          <w:sz w:val="22"/>
          <w:szCs w:val="22"/>
        </w:rPr>
      </w:pPr>
      <w:r w:rsidRPr="00333561">
        <w:rPr>
          <w:rFonts w:asciiTheme="minorHAnsi" w:hAnsiTheme="minorHAnsi" w:cstheme="minorHAnsi"/>
          <w:sz w:val="22"/>
          <w:szCs w:val="22"/>
        </w:rPr>
        <w:t xml:space="preserve">The </w:t>
      </w:r>
      <w:r w:rsidR="00AB3483">
        <w:rPr>
          <w:rFonts w:asciiTheme="minorHAnsi" w:hAnsiTheme="minorHAnsi" w:cstheme="minorHAnsi"/>
          <w:sz w:val="22"/>
          <w:szCs w:val="22"/>
        </w:rPr>
        <w:t>Company</w:t>
      </w:r>
      <w:r w:rsidRPr="00333561">
        <w:rPr>
          <w:rFonts w:asciiTheme="minorHAnsi" w:hAnsiTheme="minorHAnsi" w:cstheme="minorHAnsi"/>
          <w:sz w:val="22"/>
          <w:szCs w:val="22"/>
        </w:rPr>
        <w:t xml:space="preserve"> also shares your data with third parties that process data on its behalf, in connection with the provision of benefits and the provision of occupational health services.</w:t>
      </w:r>
    </w:p>
    <w:p w:rsidR="00333561" w:rsidRDefault="00333561" w:rsidP="001E2AE2">
      <w:pPr>
        <w:pStyle w:val="Default"/>
        <w:rPr>
          <w:rFonts w:asciiTheme="minorHAnsi" w:hAnsiTheme="minorHAnsi" w:cstheme="minorHAnsi"/>
          <w:sz w:val="22"/>
          <w:szCs w:val="22"/>
        </w:rPr>
      </w:pPr>
    </w:p>
    <w:p w:rsidR="001E2AE2" w:rsidRPr="00333561" w:rsidRDefault="001E2AE2" w:rsidP="00A769BC">
      <w:pPr>
        <w:pStyle w:val="Heading2"/>
        <w:numPr>
          <w:ilvl w:val="0"/>
          <w:numId w:val="13"/>
        </w:numPr>
      </w:pPr>
      <w:bookmarkStart w:id="15" w:name="_Toc16095825"/>
      <w:r w:rsidRPr="00333561">
        <w:t>What if you do not provide personal data?</w:t>
      </w:r>
      <w:bookmarkEnd w:id="15"/>
      <w:r w:rsidRPr="00333561">
        <w:t xml:space="preserve"> </w:t>
      </w:r>
    </w:p>
    <w:p w:rsidR="001E2AE2" w:rsidRDefault="001E2AE2" w:rsidP="001E2AE2">
      <w:pPr>
        <w:pStyle w:val="Default"/>
        <w:rPr>
          <w:rFonts w:asciiTheme="minorHAnsi" w:hAnsiTheme="minorHAnsi" w:cstheme="minorHAnsi"/>
          <w:sz w:val="22"/>
          <w:szCs w:val="22"/>
        </w:rPr>
      </w:pPr>
      <w:r w:rsidRPr="00333561">
        <w:rPr>
          <w:rFonts w:asciiTheme="minorHAnsi" w:hAnsiTheme="minorHAnsi" w:cstheme="minorHAnsi"/>
          <w:sz w:val="22"/>
          <w:szCs w:val="22"/>
        </w:rPr>
        <w:t xml:space="preserve">You have some obligations under your employment contract to provide the organisation with data. In particular, you are required to report absences from work and may be required to provide information about disciplinary or other matters under the implied duty of good faith. You may also have to provide the organisation with data in order to exercise your statutory rights, such as in </w:t>
      </w:r>
      <w:r w:rsidRPr="00F950D8">
        <w:rPr>
          <w:rFonts w:asciiTheme="minorHAnsi" w:hAnsiTheme="minorHAnsi" w:cstheme="minorHAnsi"/>
          <w:sz w:val="22"/>
          <w:szCs w:val="22"/>
        </w:rPr>
        <w:t xml:space="preserve">relation to statutory leave entitlements. Failing to provide the data may mean that you are unable to exercise your statutory rights. </w:t>
      </w:r>
    </w:p>
    <w:p w:rsidR="00F950D8" w:rsidRPr="00F950D8" w:rsidRDefault="00F950D8" w:rsidP="001E2AE2">
      <w:pPr>
        <w:pStyle w:val="Default"/>
        <w:rPr>
          <w:rFonts w:asciiTheme="minorHAnsi" w:hAnsiTheme="minorHAnsi" w:cstheme="minorHAnsi"/>
          <w:sz w:val="22"/>
          <w:szCs w:val="22"/>
        </w:rPr>
      </w:pPr>
    </w:p>
    <w:p w:rsidR="001E2AE2" w:rsidRPr="00F950D8" w:rsidRDefault="001E2AE2" w:rsidP="001E2AE2">
      <w:pPr>
        <w:pStyle w:val="Default"/>
        <w:rPr>
          <w:rFonts w:asciiTheme="minorHAnsi" w:hAnsiTheme="minorHAnsi" w:cstheme="minorHAnsi"/>
          <w:sz w:val="22"/>
          <w:szCs w:val="22"/>
        </w:rPr>
      </w:pPr>
      <w:r w:rsidRPr="00F950D8">
        <w:rPr>
          <w:rFonts w:asciiTheme="minorHAnsi" w:hAnsiTheme="minorHAnsi" w:cstheme="minorHAnsi"/>
          <w:sz w:val="22"/>
          <w:szCs w:val="22"/>
        </w:rPr>
        <w:t xml:space="preserve">Certain information, such as contact details, your right to work in the UK and payment details, have to be provided to enable the organisation to enter a contract of employment with you. If you do not provide other information, this will hinder the organisation's ability to administer the rights and obligations arising as a result of the employment relationship efficiently. </w:t>
      </w:r>
    </w:p>
    <w:p w:rsidR="00F950D8" w:rsidRDefault="00F950D8" w:rsidP="001E2AE2">
      <w:pPr>
        <w:pStyle w:val="Default"/>
        <w:rPr>
          <w:rFonts w:asciiTheme="minorHAnsi" w:hAnsiTheme="minorHAnsi" w:cstheme="minorHAnsi"/>
          <w:sz w:val="22"/>
          <w:szCs w:val="22"/>
        </w:rPr>
      </w:pPr>
    </w:p>
    <w:p w:rsidR="001E2AE2" w:rsidRPr="00F950D8" w:rsidRDefault="001E2AE2" w:rsidP="00A769BC">
      <w:pPr>
        <w:pStyle w:val="Heading2"/>
        <w:numPr>
          <w:ilvl w:val="0"/>
          <w:numId w:val="13"/>
        </w:numPr>
      </w:pPr>
      <w:bookmarkStart w:id="16" w:name="_Toc16095826"/>
      <w:r w:rsidRPr="00F950D8">
        <w:t>Automated decision making</w:t>
      </w:r>
      <w:bookmarkEnd w:id="16"/>
      <w:r w:rsidRPr="00F950D8">
        <w:t xml:space="preserve"> </w:t>
      </w:r>
    </w:p>
    <w:p w:rsidR="001E2AE2" w:rsidRDefault="001E2AE2" w:rsidP="001E2AE2">
      <w:pPr>
        <w:pStyle w:val="Default"/>
        <w:rPr>
          <w:rFonts w:asciiTheme="minorHAnsi" w:hAnsiTheme="minorHAnsi" w:cstheme="minorHAnsi"/>
          <w:sz w:val="22"/>
          <w:szCs w:val="22"/>
        </w:rPr>
      </w:pPr>
      <w:r w:rsidRPr="00F950D8">
        <w:rPr>
          <w:rFonts w:asciiTheme="minorHAnsi" w:hAnsiTheme="minorHAnsi" w:cstheme="minorHAnsi"/>
          <w:sz w:val="22"/>
          <w:szCs w:val="22"/>
        </w:rPr>
        <w:t xml:space="preserve">No decision will be made about you solely on the basis of automated decision making (where a decision is taken about you using an electronic system without human involvement) which has a significant impact on you. </w:t>
      </w:r>
    </w:p>
    <w:p w:rsidR="00F950D8" w:rsidRPr="00F950D8" w:rsidRDefault="00F950D8" w:rsidP="001E2AE2">
      <w:pPr>
        <w:pStyle w:val="Default"/>
        <w:rPr>
          <w:rFonts w:asciiTheme="minorHAnsi" w:hAnsiTheme="minorHAnsi" w:cstheme="minorHAnsi"/>
          <w:sz w:val="22"/>
          <w:szCs w:val="22"/>
        </w:rPr>
      </w:pPr>
    </w:p>
    <w:p w:rsidR="001E2AE2" w:rsidRDefault="001E2AE2" w:rsidP="00A769BC">
      <w:pPr>
        <w:pStyle w:val="Heading2"/>
        <w:numPr>
          <w:ilvl w:val="0"/>
          <w:numId w:val="13"/>
        </w:numPr>
      </w:pPr>
      <w:bookmarkStart w:id="17" w:name="_Toc16095827"/>
      <w:r>
        <w:t>Your rights in relation to your data</w:t>
      </w:r>
      <w:bookmarkEnd w:id="17"/>
      <w:r>
        <w:t xml:space="preserve"> </w:t>
      </w:r>
    </w:p>
    <w:p w:rsidR="00F950D8" w:rsidRPr="00F950D8" w:rsidRDefault="00F950D8" w:rsidP="00F950D8">
      <w:pPr>
        <w:pStyle w:val="Default"/>
        <w:rPr>
          <w:rFonts w:asciiTheme="minorHAnsi" w:hAnsiTheme="minorHAnsi" w:cstheme="minorHAnsi"/>
          <w:sz w:val="22"/>
          <w:szCs w:val="22"/>
        </w:rPr>
      </w:pPr>
      <w:r w:rsidRPr="00F950D8">
        <w:rPr>
          <w:rFonts w:asciiTheme="minorHAnsi" w:hAnsiTheme="minorHAnsi" w:cstheme="minorHAnsi"/>
          <w:sz w:val="22"/>
          <w:szCs w:val="22"/>
        </w:rPr>
        <w:t>The law on data protection gives you certain rights in relation to the data we hold on you. These are:</w:t>
      </w:r>
    </w:p>
    <w:p w:rsidR="00F950D8" w:rsidRPr="00F950D8" w:rsidRDefault="00F950D8" w:rsidP="00F950D8">
      <w:pPr>
        <w:pStyle w:val="Default"/>
        <w:numPr>
          <w:ilvl w:val="0"/>
          <w:numId w:val="11"/>
        </w:numPr>
        <w:spacing w:after="49"/>
        <w:rPr>
          <w:rFonts w:asciiTheme="minorHAnsi" w:hAnsiTheme="minorHAnsi" w:cstheme="minorHAnsi"/>
          <w:color w:val="auto"/>
          <w:sz w:val="22"/>
          <w:szCs w:val="22"/>
        </w:rPr>
      </w:pPr>
      <w:r w:rsidRPr="00F950D8">
        <w:rPr>
          <w:rFonts w:asciiTheme="minorHAnsi" w:hAnsiTheme="minorHAnsi" w:cstheme="minorHAnsi"/>
          <w:color w:val="auto"/>
          <w:sz w:val="22"/>
          <w:szCs w:val="22"/>
        </w:rPr>
        <w:t xml:space="preserve">the right to be informed. This means that we must tell you how we use your data, and this is the purpose of this privacy notice </w:t>
      </w:r>
    </w:p>
    <w:p w:rsidR="00F950D8" w:rsidRPr="00F950D8" w:rsidRDefault="00F950D8" w:rsidP="00F950D8">
      <w:pPr>
        <w:pStyle w:val="Default"/>
        <w:numPr>
          <w:ilvl w:val="0"/>
          <w:numId w:val="11"/>
        </w:numPr>
        <w:spacing w:after="49"/>
        <w:rPr>
          <w:rFonts w:asciiTheme="minorHAnsi" w:hAnsiTheme="minorHAnsi" w:cstheme="minorHAnsi"/>
          <w:color w:val="auto"/>
          <w:sz w:val="22"/>
          <w:szCs w:val="22"/>
        </w:rPr>
      </w:pPr>
      <w:r w:rsidRPr="00F950D8">
        <w:rPr>
          <w:rFonts w:asciiTheme="minorHAnsi" w:hAnsiTheme="minorHAnsi" w:cstheme="minorHAnsi"/>
          <w:color w:val="auto"/>
          <w:sz w:val="22"/>
          <w:szCs w:val="22"/>
        </w:rPr>
        <w:t xml:space="preserve">the right of access. You have the right to access the data that we hold on you. To do so, you should make a subject access request. </w:t>
      </w:r>
    </w:p>
    <w:p w:rsidR="00F950D8" w:rsidRPr="00F950D8" w:rsidRDefault="00F950D8" w:rsidP="00F950D8">
      <w:pPr>
        <w:pStyle w:val="Default"/>
        <w:numPr>
          <w:ilvl w:val="0"/>
          <w:numId w:val="11"/>
        </w:numPr>
        <w:spacing w:after="49"/>
        <w:rPr>
          <w:rFonts w:asciiTheme="minorHAnsi" w:hAnsiTheme="minorHAnsi" w:cstheme="minorHAnsi"/>
          <w:color w:val="auto"/>
          <w:sz w:val="22"/>
          <w:szCs w:val="22"/>
        </w:rPr>
      </w:pPr>
      <w:r w:rsidRPr="00F950D8">
        <w:rPr>
          <w:rFonts w:asciiTheme="minorHAnsi" w:hAnsiTheme="minorHAnsi" w:cstheme="minorHAnsi"/>
          <w:color w:val="auto"/>
          <w:sz w:val="22"/>
          <w:szCs w:val="22"/>
        </w:rPr>
        <w:t xml:space="preserve">the right for any inaccuracies to be corrected. If any data that we hold about you is incomplete or inaccurate, you are able to require us to correct it </w:t>
      </w:r>
    </w:p>
    <w:p w:rsidR="00F950D8" w:rsidRPr="00F950D8" w:rsidRDefault="00F950D8" w:rsidP="00F950D8">
      <w:pPr>
        <w:pStyle w:val="Default"/>
        <w:numPr>
          <w:ilvl w:val="0"/>
          <w:numId w:val="11"/>
        </w:numPr>
        <w:spacing w:after="49"/>
        <w:rPr>
          <w:rFonts w:asciiTheme="minorHAnsi" w:hAnsiTheme="minorHAnsi" w:cstheme="minorHAnsi"/>
          <w:color w:val="auto"/>
          <w:sz w:val="22"/>
          <w:szCs w:val="22"/>
        </w:rPr>
      </w:pPr>
      <w:r w:rsidRPr="00F950D8">
        <w:rPr>
          <w:rFonts w:asciiTheme="minorHAnsi" w:hAnsiTheme="minorHAnsi" w:cstheme="minorHAnsi"/>
          <w:color w:val="auto"/>
          <w:sz w:val="22"/>
          <w:szCs w:val="22"/>
        </w:rPr>
        <w:t xml:space="preserve">the right to have information deleted. If you would like us to stop processing your data, you have the right to ask us to delete it from our systems where you believe there is no reason for us to continue processing it </w:t>
      </w:r>
    </w:p>
    <w:p w:rsidR="00F950D8" w:rsidRPr="00F950D8" w:rsidRDefault="00F950D8" w:rsidP="00F950D8">
      <w:pPr>
        <w:pStyle w:val="Default"/>
        <w:numPr>
          <w:ilvl w:val="0"/>
          <w:numId w:val="11"/>
        </w:numPr>
        <w:spacing w:after="49"/>
        <w:rPr>
          <w:rFonts w:asciiTheme="minorHAnsi" w:hAnsiTheme="minorHAnsi" w:cstheme="minorHAnsi"/>
          <w:color w:val="auto"/>
          <w:sz w:val="22"/>
          <w:szCs w:val="22"/>
        </w:rPr>
      </w:pPr>
      <w:r w:rsidRPr="00F950D8">
        <w:rPr>
          <w:rFonts w:asciiTheme="minorHAnsi" w:hAnsiTheme="minorHAnsi" w:cstheme="minorHAnsi"/>
          <w:color w:val="auto"/>
          <w:sz w:val="22"/>
          <w:szCs w:val="22"/>
        </w:rPr>
        <w:t xml:space="preserve">the right to restrict the processing of the data. For example, if you believe the data we hold is incorrect, we will stop processing the data (whilst still holding it) until we have ensured that the data is correct </w:t>
      </w:r>
    </w:p>
    <w:p w:rsidR="00F950D8" w:rsidRPr="00F950D8" w:rsidRDefault="00F950D8" w:rsidP="00F950D8">
      <w:pPr>
        <w:pStyle w:val="Default"/>
        <w:numPr>
          <w:ilvl w:val="0"/>
          <w:numId w:val="11"/>
        </w:numPr>
        <w:spacing w:after="49"/>
        <w:rPr>
          <w:rFonts w:asciiTheme="minorHAnsi" w:hAnsiTheme="minorHAnsi" w:cstheme="minorHAnsi"/>
          <w:color w:val="auto"/>
          <w:sz w:val="22"/>
          <w:szCs w:val="22"/>
        </w:rPr>
      </w:pPr>
      <w:r w:rsidRPr="00F950D8">
        <w:rPr>
          <w:rFonts w:asciiTheme="minorHAnsi" w:hAnsiTheme="minorHAnsi" w:cstheme="minorHAnsi"/>
          <w:color w:val="auto"/>
          <w:sz w:val="22"/>
          <w:szCs w:val="22"/>
        </w:rPr>
        <w:t xml:space="preserve">the right to portability. You may transfer the data that we hold on you for your own purposes </w:t>
      </w:r>
    </w:p>
    <w:p w:rsidR="00F950D8" w:rsidRPr="00F950D8" w:rsidRDefault="00F950D8" w:rsidP="00F950D8">
      <w:pPr>
        <w:pStyle w:val="Default"/>
        <w:numPr>
          <w:ilvl w:val="0"/>
          <w:numId w:val="11"/>
        </w:numPr>
        <w:spacing w:after="49"/>
        <w:rPr>
          <w:rFonts w:asciiTheme="minorHAnsi" w:hAnsiTheme="minorHAnsi" w:cstheme="minorHAnsi"/>
          <w:color w:val="auto"/>
          <w:sz w:val="22"/>
          <w:szCs w:val="22"/>
        </w:rPr>
      </w:pPr>
      <w:r w:rsidRPr="00F950D8">
        <w:rPr>
          <w:rFonts w:asciiTheme="minorHAnsi" w:hAnsiTheme="minorHAnsi" w:cstheme="minorHAnsi"/>
          <w:color w:val="auto"/>
          <w:sz w:val="22"/>
          <w:szCs w:val="22"/>
        </w:rPr>
        <w:t xml:space="preserve">the right to object to the inclusion of any information. You have the right to object to the way we use your data where we are using it for our legitimate interests </w:t>
      </w:r>
    </w:p>
    <w:p w:rsidR="00F950D8" w:rsidRPr="00F950D8" w:rsidRDefault="00F950D8" w:rsidP="00F950D8">
      <w:pPr>
        <w:pStyle w:val="Default"/>
        <w:numPr>
          <w:ilvl w:val="0"/>
          <w:numId w:val="11"/>
        </w:numPr>
        <w:rPr>
          <w:rFonts w:asciiTheme="minorHAnsi" w:hAnsiTheme="minorHAnsi" w:cstheme="minorHAnsi"/>
          <w:color w:val="auto"/>
          <w:sz w:val="22"/>
          <w:szCs w:val="22"/>
        </w:rPr>
      </w:pPr>
      <w:r w:rsidRPr="00F950D8">
        <w:rPr>
          <w:rFonts w:asciiTheme="minorHAnsi" w:hAnsiTheme="minorHAnsi" w:cstheme="minorHAnsi"/>
          <w:color w:val="auto"/>
          <w:sz w:val="22"/>
          <w:szCs w:val="22"/>
        </w:rPr>
        <w:lastRenderedPageBreak/>
        <w:t xml:space="preserve">You have a right not to be subject to automated decision making in way that adversely affects your legal rights. </w:t>
      </w:r>
    </w:p>
    <w:p w:rsidR="00F950D8" w:rsidRPr="00F950D8" w:rsidRDefault="00F950D8" w:rsidP="00F950D8">
      <w:pPr>
        <w:pStyle w:val="Default"/>
        <w:rPr>
          <w:rFonts w:asciiTheme="minorHAnsi" w:hAnsiTheme="minorHAnsi" w:cstheme="minorHAnsi"/>
          <w:color w:val="auto"/>
          <w:sz w:val="22"/>
          <w:szCs w:val="22"/>
        </w:rPr>
      </w:pPr>
    </w:p>
    <w:p w:rsidR="005935B8" w:rsidRPr="005935B8" w:rsidRDefault="00F950D8" w:rsidP="005935B8">
      <w:pPr>
        <w:rPr>
          <w:rFonts w:cstheme="minorHAnsi"/>
          <w:sz w:val="22"/>
          <w:szCs w:val="22"/>
        </w:rPr>
      </w:pPr>
      <w:r w:rsidRPr="00F950D8">
        <w:rPr>
          <w:rFonts w:cstheme="minorHAnsi"/>
          <w:sz w:val="22"/>
          <w:szCs w:val="22"/>
        </w:rPr>
        <w:t>If you wish to exercise any of the rights explained above, please contact</w:t>
      </w:r>
      <w:r w:rsidR="00B9654A">
        <w:rPr>
          <w:rFonts w:cstheme="minorHAnsi"/>
          <w:sz w:val="22"/>
          <w:szCs w:val="22"/>
        </w:rPr>
        <w:t xml:space="preserve"> </w:t>
      </w:r>
      <w:r w:rsidR="005935B8">
        <w:rPr>
          <w:rFonts w:cstheme="minorHAnsi"/>
          <w:sz w:val="22"/>
          <w:szCs w:val="22"/>
        </w:rPr>
        <w:t>the Business Manager</w:t>
      </w:r>
      <w:r>
        <w:rPr>
          <w:rFonts w:cstheme="minorHAnsi"/>
          <w:sz w:val="22"/>
          <w:szCs w:val="22"/>
        </w:rPr>
        <w:t>,</w:t>
      </w:r>
      <w:r w:rsidR="00E424A7">
        <w:rPr>
          <w:rFonts w:cstheme="minorHAnsi"/>
          <w:sz w:val="22"/>
          <w:szCs w:val="22"/>
        </w:rPr>
        <w:t xml:space="preserve"> </w:t>
      </w:r>
      <w:hyperlink r:id="rId9" w:history="1">
        <w:r w:rsidR="005935B8" w:rsidRPr="00F97744">
          <w:rPr>
            <w:rStyle w:val="Hyperlink"/>
            <w:rFonts w:cstheme="minorHAnsi"/>
            <w:sz w:val="22"/>
            <w:szCs w:val="22"/>
          </w:rPr>
          <w:t>mandy@bewbushcommunitynursery.co.uk</w:t>
        </w:r>
      </w:hyperlink>
      <w:r w:rsidR="005935B8">
        <w:rPr>
          <w:rFonts w:cstheme="minorHAnsi"/>
          <w:sz w:val="22"/>
          <w:szCs w:val="22"/>
        </w:rPr>
        <w:t xml:space="preserve"> </w:t>
      </w:r>
      <w:r w:rsidR="00E424A7">
        <w:rPr>
          <w:rFonts w:cstheme="minorHAnsi"/>
          <w:sz w:val="22"/>
          <w:szCs w:val="22"/>
        </w:rPr>
        <w:t xml:space="preserve">or call </w:t>
      </w:r>
      <w:r w:rsidR="005935B8" w:rsidRPr="005935B8">
        <w:rPr>
          <w:rFonts w:cstheme="minorHAnsi"/>
          <w:sz w:val="22"/>
          <w:szCs w:val="22"/>
        </w:rPr>
        <w:t>01293 522030</w:t>
      </w:r>
    </w:p>
    <w:p w:rsidR="00E424A7" w:rsidRPr="00E424A7" w:rsidRDefault="00E424A7" w:rsidP="00E424A7">
      <w:pPr>
        <w:rPr>
          <w:rFonts w:ascii="Times New Roman" w:eastAsia="Times New Roman" w:hAnsi="Times New Roman" w:cs="Times New Roman"/>
        </w:rPr>
      </w:pPr>
    </w:p>
    <w:p w:rsidR="00F950D8" w:rsidRDefault="00F950D8" w:rsidP="00F950D8">
      <w:pPr>
        <w:pStyle w:val="Default"/>
        <w:rPr>
          <w:rFonts w:asciiTheme="minorHAnsi" w:hAnsiTheme="minorHAnsi" w:cstheme="minorHAnsi"/>
          <w:color w:val="auto"/>
          <w:sz w:val="22"/>
          <w:szCs w:val="22"/>
        </w:rPr>
      </w:pPr>
    </w:p>
    <w:p w:rsidR="00F950D8" w:rsidRPr="00F950D8" w:rsidRDefault="00F950D8" w:rsidP="00A769BC">
      <w:pPr>
        <w:pStyle w:val="Heading2"/>
        <w:numPr>
          <w:ilvl w:val="0"/>
          <w:numId w:val="13"/>
        </w:numPr>
      </w:pPr>
      <w:bookmarkStart w:id="18" w:name="_Toc16095828"/>
      <w:r w:rsidRPr="00F950D8">
        <w:t>Making a complaint</w:t>
      </w:r>
      <w:bookmarkEnd w:id="18"/>
      <w:r w:rsidRPr="00F950D8">
        <w:t xml:space="preserve"> </w:t>
      </w:r>
    </w:p>
    <w:p w:rsidR="00F950D8" w:rsidRPr="00F950D8" w:rsidRDefault="00F950D8" w:rsidP="00F950D8">
      <w:pPr>
        <w:pStyle w:val="Default"/>
        <w:rPr>
          <w:rFonts w:asciiTheme="minorHAnsi" w:hAnsiTheme="minorHAnsi" w:cstheme="minorHAnsi"/>
          <w:color w:val="auto"/>
          <w:sz w:val="22"/>
          <w:szCs w:val="22"/>
        </w:rPr>
      </w:pPr>
      <w:r w:rsidRPr="00F950D8">
        <w:rPr>
          <w:rFonts w:asciiTheme="minorHAnsi" w:hAnsiTheme="minorHAnsi" w:cstheme="minorHAnsi"/>
          <w:color w:val="auto"/>
          <w:sz w:val="22"/>
          <w:szCs w:val="22"/>
        </w:rPr>
        <w:t xml:space="preserve">The supervisory authority in the UK for data protection matters is the Information Commissioner (ICO). If you think your data protection rights have been breached in any way by us, you are able to make a complaint to the ICO. </w:t>
      </w:r>
    </w:p>
    <w:p w:rsidR="005E75ED" w:rsidRDefault="005E75ED" w:rsidP="00C43069"/>
    <w:sectPr w:rsidR="005E75ED" w:rsidSect="00C952B3">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95D" w:rsidRDefault="00FA295D" w:rsidP="00E35279">
      <w:r>
        <w:separator/>
      </w:r>
    </w:p>
  </w:endnote>
  <w:endnote w:type="continuationSeparator" w:id="0">
    <w:p w:rsidR="00FA295D" w:rsidRDefault="00FA295D" w:rsidP="00E3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0246925"/>
      <w:docPartObj>
        <w:docPartGallery w:val="Page Numbers (Bottom of Page)"/>
        <w:docPartUnique/>
      </w:docPartObj>
    </w:sdtPr>
    <w:sdtEndPr>
      <w:rPr>
        <w:rStyle w:val="PageNumber"/>
      </w:rPr>
    </w:sdtEndPr>
    <w:sdtContent>
      <w:p w:rsidR="00571D87" w:rsidRDefault="00571D87" w:rsidP="001E50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35279" w:rsidRDefault="00E35279" w:rsidP="00571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1581293"/>
      <w:docPartObj>
        <w:docPartGallery w:val="Page Numbers (Bottom of Page)"/>
        <w:docPartUnique/>
      </w:docPartObj>
    </w:sdtPr>
    <w:sdtEndPr>
      <w:rPr>
        <w:rStyle w:val="PageNumber"/>
      </w:rPr>
    </w:sdtEndPr>
    <w:sdtContent>
      <w:p w:rsidR="00571D87" w:rsidRDefault="00571D87" w:rsidP="001E50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6D8F">
          <w:rPr>
            <w:rStyle w:val="PageNumber"/>
            <w:noProof/>
          </w:rPr>
          <w:t>8</w:t>
        </w:r>
        <w:r>
          <w:rPr>
            <w:rStyle w:val="PageNumber"/>
          </w:rPr>
          <w:fldChar w:fldCharType="end"/>
        </w:r>
      </w:p>
    </w:sdtContent>
  </w:sdt>
  <w:p w:rsidR="00E35279" w:rsidRDefault="008866E1" w:rsidP="00571D87">
    <w:pPr>
      <w:pStyle w:val="Footer"/>
      <w:ind w:right="360"/>
    </w:pPr>
    <w:r>
      <w:t>Bewbush_Community_Nursery</w:t>
    </w:r>
    <w:r w:rsidR="00741A34">
      <w:t>_</w:t>
    </w:r>
    <w:r w:rsidR="009441DD">
      <w:t>E</w:t>
    </w:r>
    <w:r w:rsidR="00741A34">
      <w:t>mployee_Privacy_Notice</w:t>
    </w:r>
    <w:r>
      <w:t>_V</w:t>
    </w:r>
    <w:r w:rsidR="00F647A1">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95D" w:rsidRDefault="00FA295D" w:rsidP="00E35279">
      <w:r>
        <w:separator/>
      </w:r>
    </w:p>
  </w:footnote>
  <w:footnote w:type="continuationSeparator" w:id="0">
    <w:p w:rsidR="00FA295D" w:rsidRDefault="00FA295D" w:rsidP="00E35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BD2"/>
    <w:multiLevelType w:val="hybridMultilevel"/>
    <w:tmpl w:val="BBA0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40E9A"/>
    <w:multiLevelType w:val="hybridMultilevel"/>
    <w:tmpl w:val="A92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A4F40"/>
    <w:multiLevelType w:val="hybridMultilevel"/>
    <w:tmpl w:val="40E0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7657B"/>
    <w:multiLevelType w:val="hybridMultilevel"/>
    <w:tmpl w:val="0AA4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26993"/>
    <w:multiLevelType w:val="hybridMultilevel"/>
    <w:tmpl w:val="0C7C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03F22"/>
    <w:multiLevelType w:val="hybridMultilevel"/>
    <w:tmpl w:val="5F6C4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D6854"/>
    <w:multiLevelType w:val="hybridMultilevel"/>
    <w:tmpl w:val="67B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E2D0C"/>
    <w:multiLevelType w:val="hybridMultilevel"/>
    <w:tmpl w:val="A2E2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52D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9E4C07"/>
    <w:multiLevelType w:val="hybridMultilevel"/>
    <w:tmpl w:val="D51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47530"/>
    <w:multiLevelType w:val="hybridMultilevel"/>
    <w:tmpl w:val="3420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86E23"/>
    <w:multiLevelType w:val="hybridMultilevel"/>
    <w:tmpl w:val="1B9E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F2599"/>
    <w:multiLevelType w:val="hybridMultilevel"/>
    <w:tmpl w:val="9420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35538"/>
    <w:multiLevelType w:val="hybridMultilevel"/>
    <w:tmpl w:val="F600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A0A7A"/>
    <w:multiLevelType w:val="hybridMultilevel"/>
    <w:tmpl w:val="ECA0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4"/>
  </w:num>
  <w:num w:numId="5">
    <w:abstractNumId w:val="9"/>
  </w:num>
  <w:num w:numId="6">
    <w:abstractNumId w:val="10"/>
  </w:num>
  <w:num w:numId="7">
    <w:abstractNumId w:val="2"/>
  </w:num>
  <w:num w:numId="8">
    <w:abstractNumId w:val="11"/>
  </w:num>
  <w:num w:numId="9">
    <w:abstractNumId w:val="12"/>
  </w:num>
  <w:num w:numId="10">
    <w:abstractNumId w:val="13"/>
  </w:num>
  <w:num w:numId="11">
    <w:abstractNumId w:val="6"/>
  </w:num>
  <w:num w:numId="12">
    <w:abstractNumId w:val="3"/>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69"/>
    <w:rsid w:val="00012679"/>
    <w:rsid w:val="000546F3"/>
    <w:rsid w:val="000567ED"/>
    <w:rsid w:val="00064953"/>
    <w:rsid w:val="00080711"/>
    <w:rsid w:val="000A3AD4"/>
    <w:rsid w:val="000C1BC9"/>
    <w:rsid w:val="000C2485"/>
    <w:rsid w:val="000C5AA0"/>
    <w:rsid w:val="000D3656"/>
    <w:rsid w:val="000E2C6F"/>
    <w:rsid w:val="0012568C"/>
    <w:rsid w:val="00151733"/>
    <w:rsid w:val="00151889"/>
    <w:rsid w:val="00174031"/>
    <w:rsid w:val="001A2277"/>
    <w:rsid w:val="001B7382"/>
    <w:rsid w:val="001E2AE2"/>
    <w:rsid w:val="001E7444"/>
    <w:rsid w:val="001F0517"/>
    <w:rsid w:val="002040AA"/>
    <w:rsid w:val="002130F0"/>
    <w:rsid w:val="002148A8"/>
    <w:rsid w:val="0023001E"/>
    <w:rsid w:val="00236659"/>
    <w:rsid w:val="00247CEB"/>
    <w:rsid w:val="00251518"/>
    <w:rsid w:val="002C57AA"/>
    <w:rsid w:val="002F61FE"/>
    <w:rsid w:val="00315773"/>
    <w:rsid w:val="00317ECA"/>
    <w:rsid w:val="003269F8"/>
    <w:rsid w:val="00333561"/>
    <w:rsid w:val="00337940"/>
    <w:rsid w:val="00354823"/>
    <w:rsid w:val="00365F00"/>
    <w:rsid w:val="00386B64"/>
    <w:rsid w:val="00395E0C"/>
    <w:rsid w:val="003A4834"/>
    <w:rsid w:val="003A7961"/>
    <w:rsid w:val="00400D57"/>
    <w:rsid w:val="00402FF5"/>
    <w:rsid w:val="00403FCF"/>
    <w:rsid w:val="00476D68"/>
    <w:rsid w:val="004A164B"/>
    <w:rsid w:val="004B343E"/>
    <w:rsid w:val="004F358A"/>
    <w:rsid w:val="005014E3"/>
    <w:rsid w:val="00514667"/>
    <w:rsid w:val="00571D87"/>
    <w:rsid w:val="005777A2"/>
    <w:rsid w:val="005841A3"/>
    <w:rsid w:val="0059293E"/>
    <w:rsid w:val="00593270"/>
    <w:rsid w:val="005935B8"/>
    <w:rsid w:val="005A3405"/>
    <w:rsid w:val="005B1949"/>
    <w:rsid w:val="005C44CF"/>
    <w:rsid w:val="005D77A7"/>
    <w:rsid w:val="005E75ED"/>
    <w:rsid w:val="006070C9"/>
    <w:rsid w:val="0061437F"/>
    <w:rsid w:val="00616488"/>
    <w:rsid w:val="00620DD4"/>
    <w:rsid w:val="0062536F"/>
    <w:rsid w:val="0065039D"/>
    <w:rsid w:val="006C5FE3"/>
    <w:rsid w:val="006D282A"/>
    <w:rsid w:val="006D5273"/>
    <w:rsid w:val="006E5528"/>
    <w:rsid w:val="006F3EAC"/>
    <w:rsid w:val="00741A34"/>
    <w:rsid w:val="00747B37"/>
    <w:rsid w:val="00772034"/>
    <w:rsid w:val="00781B80"/>
    <w:rsid w:val="007930D7"/>
    <w:rsid w:val="007C38E3"/>
    <w:rsid w:val="007C59AB"/>
    <w:rsid w:val="00834F74"/>
    <w:rsid w:val="00865E5A"/>
    <w:rsid w:val="008866E1"/>
    <w:rsid w:val="008A2599"/>
    <w:rsid w:val="008C26F1"/>
    <w:rsid w:val="009441DD"/>
    <w:rsid w:val="00986B94"/>
    <w:rsid w:val="00995515"/>
    <w:rsid w:val="00995CF1"/>
    <w:rsid w:val="00996DDA"/>
    <w:rsid w:val="009A5A59"/>
    <w:rsid w:val="009B011D"/>
    <w:rsid w:val="009B6400"/>
    <w:rsid w:val="009C5330"/>
    <w:rsid w:val="009D1637"/>
    <w:rsid w:val="009E4C49"/>
    <w:rsid w:val="00A31C80"/>
    <w:rsid w:val="00A47DFC"/>
    <w:rsid w:val="00A53722"/>
    <w:rsid w:val="00A56B06"/>
    <w:rsid w:val="00A67A63"/>
    <w:rsid w:val="00A769BC"/>
    <w:rsid w:val="00AA217D"/>
    <w:rsid w:val="00AA4039"/>
    <w:rsid w:val="00AB31D9"/>
    <w:rsid w:val="00AB3483"/>
    <w:rsid w:val="00AC06C6"/>
    <w:rsid w:val="00B05116"/>
    <w:rsid w:val="00B20F25"/>
    <w:rsid w:val="00B461E4"/>
    <w:rsid w:val="00B55BE9"/>
    <w:rsid w:val="00B760C5"/>
    <w:rsid w:val="00B846D8"/>
    <w:rsid w:val="00B9654A"/>
    <w:rsid w:val="00BE034B"/>
    <w:rsid w:val="00C111B8"/>
    <w:rsid w:val="00C23C87"/>
    <w:rsid w:val="00C43069"/>
    <w:rsid w:val="00C53686"/>
    <w:rsid w:val="00C952B3"/>
    <w:rsid w:val="00CA015A"/>
    <w:rsid w:val="00CC47E2"/>
    <w:rsid w:val="00CE266F"/>
    <w:rsid w:val="00D030A4"/>
    <w:rsid w:val="00D17172"/>
    <w:rsid w:val="00D72EDD"/>
    <w:rsid w:val="00D83C77"/>
    <w:rsid w:val="00D95E35"/>
    <w:rsid w:val="00DA150C"/>
    <w:rsid w:val="00DD6D8F"/>
    <w:rsid w:val="00DE023B"/>
    <w:rsid w:val="00E01C3E"/>
    <w:rsid w:val="00E34D97"/>
    <w:rsid w:val="00E35279"/>
    <w:rsid w:val="00E36169"/>
    <w:rsid w:val="00E424A7"/>
    <w:rsid w:val="00EC55F6"/>
    <w:rsid w:val="00EC7AED"/>
    <w:rsid w:val="00ED495A"/>
    <w:rsid w:val="00EE0641"/>
    <w:rsid w:val="00EF42E0"/>
    <w:rsid w:val="00F165A9"/>
    <w:rsid w:val="00F30E8A"/>
    <w:rsid w:val="00F647A1"/>
    <w:rsid w:val="00F71ED1"/>
    <w:rsid w:val="00F950D8"/>
    <w:rsid w:val="00F97E21"/>
    <w:rsid w:val="00FA295D"/>
    <w:rsid w:val="00FA778C"/>
    <w:rsid w:val="00FD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5915CEF3-9896-1445-9293-F15FD8BB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0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3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C26F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069"/>
    <w:pPr>
      <w:autoSpaceDE w:val="0"/>
      <w:autoSpaceDN w:val="0"/>
      <w:adjustRightInd w:val="0"/>
    </w:pPr>
    <w:rPr>
      <w:rFonts w:ascii="Calibri Light" w:hAnsi="Calibri Light" w:cs="Calibri Light"/>
      <w:color w:val="000000"/>
      <w:lang w:val="en-US"/>
    </w:rPr>
  </w:style>
  <w:style w:type="character" w:customStyle="1" w:styleId="Heading2Char">
    <w:name w:val="Heading 2 Char"/>
    <w:basedOn w:val="DefaultParagraphFont"/>
    <w:link w:val="Heading2"/>
    <w:uiPriority w:val="9"/>
    <w:rsid w:val="00C4306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070C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950D8"/>
    <w:rPr>
      <w:color w:val="0563C1" w:themeColor="hyperlink"/>
      <w:u w:val="single"/>
    </w:rPr>
  </w:style>
  <w:style w:type="character" w:customStyle="1" w:styleId="UnresolvedMention1">
    <w:name w:val="Unresolved Mention1"/>
    <w:basedOn w:val="DefaultParagraphFont"/>
    <w:uiPriority w:val="99"/>
    <w:rsid w:val="00F950D8"/>
    <w:rPr>
      <w:color w:val="605E5C"/>
      <w:shd w:val="clear" w:color="auto" w:fill="E1DFDD"/>
    </w:rPr>
  </w:style>
  <w:style w:type="character" w:customStyle="1" w:styleId="Heading3Char">
    <w:name w:val="Heading 3 Char"/>
    <w:basedOn w:val="DefaultParagraphFont"/>
    <w:link w:val="Heading3"/>
    <w:uiPriority w:val="9"/>
    <w:semiHidden/>
    <w:rsid w:val="008C26F1"/>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E35279"/>
    <w:pPr>
      <w:tabs>
        <w:tab w:val="center" w:pos="4513"/>
        <w:tab w:val="right" w:pos="9026"/>
      </w:tabs>
    </w:pPr>
  </w:style>
  <w:style w:type="character" w:customStyle="1" w:styleId="HeaderChar">
    <w:name w:val="Header Char"/>
    <w:basedOn w:val="DefaultParagraphFont"/>
    <w:link w:val="Header"/>
    <w:uiPriority w:val="99"/>
    <w:rsid w:val="00E35279"/>
  </w:style>
  <w:style w:type="paragraph" w:styleId="Footer">
    <w:name w:val="footer"/>
    <w:basedOn w:val="Normal"/>
    <w:link w:val="FooterChar"/>
    <w:uiPriority w:val="99"/>
    <w:unhideWhenUsed/>
    <w:rsid w:val="00E35279"/>
    <w:pPr>
      <w:tabs>
        <w:tab w:val="center" w:pos="4513"/>
        <w:tab w:val="right" w:pos="9026"/>
      </w:tabs>
    </w:pPr>
  </w:style>
  <w:style w:type="character" w:customStyle="1" w:styleId="FooterChar">
    <w:name w:val="Footer Char"/>
    <w:basedOn w:val="DefaultParagraphFont"/>
    <w:link w:val="Footer"/>
    <w:uiPriority w:val="99"/>
    <w:rsid w:val="00E35279"/>
  </w:style>
  <w:style w:type="character" w:styleId="PageNumber">
    <w:name w:val="page number"/>
    <w:basedOn w:val="DefaultParagraphFont"/>
    <w:uiPriority w:val="99"/>
    <w:semiHidden/>
    <w:unhideWhenUsed/>
    <w:rsid w:val="00571D87"/>
  </w:style>
  <w:style w:type="paragraph" w:styleId="NormalWeb">
    <w:name w:val="Normal (Web)"/>
    <w:basedOn w:val="Normal"/>
    <w:uiPriority w:val="99"/>
    <w:semiHidden/>
    <w:unhideWhenUsed/>
    <w:rsid w:val="00402FF5"/>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FD1996"/>
    <w:rPr>
      <w:sz w:val="16"/>
      <w:szCs w:val="16"/>
    </w:rPr>
  </w:style>
  <w:style w:type="paragraph" w:styleId="CommentText">
    <w:name w:val="annotation text"/>
    <w:basedOn w:val="Normal"/>
    <w:link w:val="CommentTextChar"/>
    <w:uiPriority w:val="99"/>
    <w:semiHidden/>
    <w:unhideWhenUsed/>
    <w:rsid w:val="00FD1996"/>
    <w:rPr>
      <w:sz w:val="20"/>
      <w:szCs w:val="20"/>
    </w:rPr>
  </w:style>
  <w:style w:type="character" w:customStyle="1" w:styleId="CommentTextChar">
    <w:name w:val="Comment Text Char"/>
    <w:basedOn w:val="DefaultParagraphFont"/>
    <w:link w:val="CommentText"/>
    <w:uiPriority w:val="99"/>
    <w:semiHidden/>
    <w:rsid w:val="00FD1996"/>
    <w:rPr>
      <w:sz w:val="20"/>
      <w:szCs w:val="20"/>
    </w:rPr>
  </w:style>
  <w:style w:type="paragraph" w:styleId="CommentSubject">
    <w:name w:val="annotation subject"/>
    <w:basedOn w:val="CommentText"/>
    <w:next w:val="CommentText"/>
    <w:link w:val="CommentSubjectChar"/>
    <w:uiPriority w:val="99"/>
    <w:semiHidden/>
    <w:unhideWhenUsed/>
    <w:rsid w:val="00FD1996"/>
    <w:rPr>
      <w:b/>
      <w:bCs/>
    </w:rPr>
  </w:style>
  <w:style w:type="character" w:customStyle="1" w:styleId="CommentSubjectChar">
    <w:name w:val="Comment Subject Char"/>
    <w:basedOn w:val="CommentTextChar"/>
    <w:link w:val="CommentSubject"/>
    <w:uiPriority w:val="99"/>
    <w:semiHidden/>
    <w:rsid w:val="00FD1996"/>
    <w:rPr>
      <w:b/>
      <w:bCs/>
      <w:sz w:val="20"/>
      <w:szCs w:val="20"/>
    </w:rPr>
  </w:style>
  <w:style w:type="paragraph" w:styleId="BalloonText">
    <w:name w:val="Balloon Text"/>
    <w:basedOn w:val="Normal"/>
    <w:link w:val="BalloonTextChar"/>
    <w:uiPriority w:val="99"/>
    <w:semiHidden/>
    <w:unhideWhenUsed/>
    <w:rsid w:val="00FD1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96"/>
    <w:rPr>
      <w:rFonts w:ascii="Segoe UI" w:hAnsi="Segoe UI" w:cs="Segoe UI"/>
      <w:sz w:val="18"/>
      <w:szCs w:val="18"/>
    </w:rPr>
  </w:style>
  <w:style w:type="paragraph" w:styleId="TOCHeading">
    <w:name w:val="TOC Heading"/>
    <w:basedOn w:val="Heading1"/>
    <w:next w:val="Normal"/>
    <w:uiPriority w:val="39"/>
    <w:unhideWhenUsed/>
    <w:qFormat/>
    <w:rsid w:val="00A769BC"/>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769BC"/>
    <w:pPr>
      <w:spacing w:before="120" w:after="120"/>
    </w:pPr>
    <w:rPr>
      <w:rFonts w:cstheme="minorHAnsi"/>
      <w:b/>
      <w:bCs/>
      <w:caps/>
      <w:sz w:val="20"/>
      <w:szCs w:val="20"/>
    </w:rPr>
  </w:style>
  <w:style w:type="paragraph" w:styleId="TOC2">
    <w:name w:val="toc 2"/>
    <w:basedOn w:val="Normal"/>
    <w:next w:val="Normal"/>
    <w:autoRedefine/>
    <w:uiPriority w:val="39"/>
    <w:unhideWhenUsed/>
    <w:rsid w:val="00A769BC"/>
    <w:pPr>
      <w:ind w:left="240"/>
    </w:pPr>
    <w:rPr>
      <w:rFonts w:cstheme="minorHAnsi"/>
      <w:smallCaps/>
      <w:sz w:val="20"/>
      <w:szCs w:val="20"/>
    </w:rPr>
  </w:style>
  <w:style w:type="paragraph" w:styleId="TOC3">
    <w:name w:val="toc 3"/>
    <w:basedOn w:val="Normal"/>
    <w:next w:val="Normal"/>
    <w:autoRedefine/>
    <w:uiPriority w:val="39"/>
    <w:unhideWhenUsed/>
    <w:rsid w:val="00A769BC"/>
    <w:pPr>
      <w:ind w:left="480"/>
    </w:pPr>
    <w:rPr>
      <w:rFonts w:cstheme="minorHAnsi"/>
      <w:i/>
      <w:iCs/>
      <w:sz w:val="20"/>
      <w:szCs w:val="20"/>
    </w:rPr>
  </w:style>
  <w:style w:type="paragraph" w:styleId="TOC4">
    <w:name w:val="toc 4"/>
    <w:basedOn w:val="Normal"/>
    <w:next w:val="Normal"/>
    <w:autoRedefine/>
    <w:uiPriority w:val="39"/>
    <w:semiHidden/>
    <w:unhideWhenUsed/>
    <w:rsid w:val="00A769BC"/>
    <w:pPr>
      <w:ind w:left="720"/>
    </w:pPr>
    <w:rPr>
      <w:rFonts w:cstheme="minorHAnsi"/>
      <w:sz w:val="18"/>
      <w:szCs w:val="18"/>
    </w:rPr>
  </w:style>
  <w:style w:type="paragraph" w:styleId="TOC5">
    <w:name w:val="toc 5"/>
    <w:basedOn w:val="Normal"/>
    <w:next w:val="Normal"/>
    <w:autoRedefine/>
    <w:uiPriority w:val="39"/>
    <w:semiHidden/>
    <w:unhideWhenUsed/>
    <w:rsid w:val="00A769BC"/>
    <w:pPr>
      <w:ind w:left="960"/>
    </w:pPr>
    <w:rPr>
      <w:rFonts w:cstheme="minorHAnsi"/>
      <w:sz w:val="18"/>
      <w:szCs w:val="18"/>
    </w:rPr>
  </w:style>
  <w:style w:type="paragraph" w:styleId="TOC6">
    <w:name w:val="toc 6"/>
    <w:basedOn w:val="Normal"/>
    <w:next w:val="Normal"/>
    <w:autoRedefine/>
    <w:uiPriority w:val="39"/>
    <w:semiHidden/>
    <w:unhideWhenUsed/>
    <w:rsid w:val="00A769BC"/>
    <w:pPr>
      <w:ind w:left="1200"/>
    </w:pPr>
    <w:rPr>
      <w:rFonts w:cstheme="minorHAnsi"/>
      <w:sz w:val="18"/>
      <w:szCs w:val="18"/>
    </w:rPr>
  </w:style>
  <w:style w:type="paragraph" w:styleId="TOC7">
    <w:name w:val="toc 7"/>
    <w:basedOn w:val="Normal"/>
    <w:next w:val="Normal"/>
    <w:autoRedefine/>
    <w:uiPriority w:val="39"/>
    <w:semiHidden/>
    <w:unhideWhenUsed/>
    <w:rsid w:val="00A769BC"/>
    <w:pPr>
      <w:ind w:left="1440"/>
    </w:pPr>
    <w:rPr>
      <w:rFonts w:cstheme="minorHAnsi"/>
      <w:sz w:val="18"/>
      <w:szCs w:val="18"/>
    </w:rPr>
  </w:style>
  <w:style w:type="paragraph" w:styleId="TOC8">
    <w:name w:val="toc 8"/>
    <w:basedOn w:val="Normal"/>
    <w:next w:val="Normal"/>
    <w:autoRedefine/>
    <w:uiPriority w:val="39"/>
    <w:semiHidden/>
    <w:unhideWhenUsed/>
    <w:rsid w:val="00A769BC"/>
    <w:pPr>
      <w:ind w:left="1680"/>
    </w:pPr>
    <w:rPr>
      <w:rFonts w:cstheme="minorHAnsi"/>
      <w:sz w:val="18"/>
      <w:szCs w:val="18"/>
    </w:rPr>
  </w:style>
  <w:style w:type="paragraph" w:styleId="TOC9">
    <w:name w:val="toc 9"/>
    <w:basedOn w:val="Normal"/>
    <w:next w:val="Normal"/>
    <w:autoRedefine/>
    <w:uiPriority w:val="39"/>
    <w:semiHidden/>
    <w:unhideWhenUsed/>
    <w:rsid w:val="00A769BC"/>
    <w:pPr>
      <w:ind w:left="1920"/>
    </w:pPr>
    <w:rPr>
      <w:rFonts w:cstheme="minorHAnsi"/>
      <w:sz w:val="18"/>
      <w:szCs w:val="18"/>
    </w:rPr>
  </w:style>
  <w:style w:type="character" w:styleId="UnresolvedMention">
    <w:name w:val="Unresolved Mention"/>
    <w:basedOn w:val="DefaultParagraphFont"/>
    <w:uiPriority w:val="99"/>
    <w:semiHidden/>
    <w:unhideWhenUsed/>
    <w:rsid w:val="00593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917">
      <w:bodyDiv w:val="1"/>
      <w:marLeft w:val="0"/>
      <w:marRight w:val="0"/>
      <w:marTop w:val="0"/>
      <w:marBottom w:val="0"/>
      <w:divBdr>
        <w:top w:val="none" w:sz="0" w:space="0" w:color="auto"/>
        <w:left w:val="none" w:sz="0" w:space="0" w:color="auto"/>
        <w:bottom w:val="none" w:sz="0" w:space="0" w:color="auto"/>
        <w:right w:val="none" w:sz="0" w:space="0" w:color="auto"/>
      </w:divBdr>
    </w:div>
    <w:div w:id="499780629">
      <w:bodyDiv w:val="1"/>
      <w:marLeft w:val="0"/>
      <w:marRight w:val="0"/>
      <w:marTop w:val="0"/>
      <w:marBottom w:val="0"/>
      <w:divBdr>
        <w:top w:val="none" w:sz="0" w:space="0" w:color="auto"/>
        <w:left w:val="none" w:sz="0" w:space="0" w:color="auto"/>
        <w:bottom w:val="none" w:sz="0" w:space="0" w:color="auto"/>
        <w:right w:val="none" w:sz="0" w:space="0" w:color="auto"/>
      </w:divBdr>
    </w:div>
    <w:div w:id="517962972">
      <w:bodyDiv w:val="1"/>
      <w:marLeft w:val="0"/>
      <w:marRight w:val="0"/>
      <w:marTop w:val="0"/>
      <w:marBottom w:val="0"/>
      <w:divBdr>
        <w:top w:val="none" w:sz="0" w:space="0" w:color="auto"/>
        <w:left w:val="none" w:sz="0" w:space="0" w:color="auto"/>
        <w:bottom w:val="none" w:sz="0" w:space="0" w:color="auto"/>
        <w:right w:val="none" w:sz="0" w:space="0" w:color="auto"/>
      </w:divBdr>
    </w:div>
    <w:div w:id="741683675">
      <w:bodyDiv w:val="1"/>
      <w:marLeft w:val="0"/>
      <w:marRight w:val="0"/>
      <w:marTop w:val="0"/>
      <w:marBottom w:val="0"/>
      <w:divBdr>
        <w:top w:val="none" w:sz="0" w:space="0" w:color="auto"/>
        <w:left w:val="none" w:sz="0" w:space="0" w:color="auto"/>
        <w:bottom w:val="none" w:sz="0" w:space="0" w:color="auto"/>
        <w:right w:val="none" w:sz="0" w:space="0" w:color="auto"/>
      </w:divBdr>
    </w:div>
    <w:div w:id="772745419">
      <w:bodyDiv w:val="1"/>
      <w:marLeft w:val="0"/>
      <w:marRight w:val="0"/>
      <w:marTop w:val="0"/>
      <w:marBottom w:val="0"/>
      <w:divBdr>
        <w:top w:val="none" w:sz="0" w:space="0" w:color="auto"/>
        <w:left w:val="none" w:sz="0" w:space="0" w:color="auto"/>
        <w:bottom w:val="none" w:sz="0" w:space="0" w:color="auto"/>
        <w:right w:val="none" w:sz="0" w:space="0" w:color="auto"/>
      </w:divBdr>
    </w:div>
    <w:div w:id="936982551">
      <w:bodyDiv w:val="1"/>
      <w:marLeft w:val="0"/>
      <w:marRight w:val="0"/>
      <w:marTop w:val="0"/>
      <w:marBottom w:val="0"/>
      <w:divBdr>
        <w:top w:val="none" w:sz="0" w:space="0" w:color="auto"/>
        <w:left w:val="none" w:sz="0" w:space="0" w:color="auto"/>
        <w:bottom w:val="none" w:sz="0" w:space="0" w:color="auto"/>
        <w:right w:val="none" w:sz="0" w:space="0" w:color="auto"/>
      </w:divBdr>
    </w:div>
    <w:div w:id="1275019329">
      <w:bodyDiv w:val="1"/>
      <w:marLeft w:val="0"/>
      <w:marRight w:val="0"/>
      <w:marTop w:val="0"/>
      <w:marBottom w:val="0"/>
      <w:divBdr>
        <w:top w:val="none" w:sz="0" w:space="0" w:color="auto"/>
        <w:left w:val="none" w:sz="0" w:space="0" w:color="auto"/>
        <w:bottom w:val="none" w:sz="0" w:space="0" w:color="auto"/>
        <w:right w:val="none" w:sz="0" w:space="0" w:color="auto"/>
      </w:divBdr>
    </w:div>
    <w:div w:id="1478720016">
      <w:bodyDiv w:val="1"/>
      <w:marLeft w:val="0"/>
      <w:marRight w:val="0"/>
      <w:marTop w:val="0"/>
      <w:marBottom w:val="0"/>
      <w:divBdr>
        <w:top w:val="none" w:sz="0" w:space="0" w:color="auto"/>
        <w:left w:val="none" w:sz="0" w:space="0" w:color="auto"/>
        <w:bottom w:val="none" w:sz="0" w:space="0" w:color="auto"/>
        <w:right w:val="none" w:sz="0" w:space="0" w:color="auto"/>
      </w:divBdr>
    </w:div>
    <w:div w:id="1499079202">
      <w:bodyDiv w:val="1"/>
      <w:marLeft w:val="0"/>
      <w:marRight w:val="0"/>
      <w:marTop w:val="0"/>
      <w:marBottom w:val="0"/>
      <w:divBdr>
        <w:top w:val="none" w:sz="0" w:space="0" w:color="auto"/>
        <w:left w:val="none" w:sz="0" w:space="0" w:color="auto"/>
        <w:bottom w:val="none" w:sz="0" w:space="0" w:color="auto"/>
        <w:right w:val="none" w:sz="0" w:space="0" w:color="auto"/>
      </w:divBdr>
    </w:div>
    <w:div w:id="1584871119">
      <w:bodyDiv w:val="1"/>
      <w:marLeft w:val="0"/>
      <w:marRight w:val="0"/>
      <w:marTop w:val="0"/>
      <w:marBottom w:val="0"/>
      <w:divBdr>
        <w:top w:val="none" w:sz="0" w:space="0" w:color="auto"/>
        <w:left w:val="none" w:sz="0" w:space="0" w:color="auto"/>
        <w:bottom w:val="none" w:sz="0" w:space="0" w:color="auto"/>
        <w:right w:val="none" w:sz="0" w:space="0" w:color="auto"/>
      </w:divBdr>
    </w:div>
    <w:div w:id="1733694563">
      <w:bodyDiv w:val="1"/>
      <w:marLeft w:val="0"/>
      <w:marRight w:val="0"/>
      <w:marTop w:val="0"/>
      <w:marBottom w:val="0"/>
      <w:divBdr>
        <w:top w:val="none" w:sz="0" w:space="0" w:color="auto"/>
        <w:left w:val="none" w:sz="0" w:space="0" w:color="auto"/>
        <w:bottom w:val="none" w:sz="0" w:space="0" w:color="auto"/>
        <w:right w:val="none" w:sz="0" w:space="0" w:color="auto"/>
      </w:divBdr>
    </w:div>
    <w:div w:id="20031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dy@bewbushcommunitynurs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F1C6E-EBF4-4784-82F1-5AED45B7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Employee Privacy Notice</vt:lpstr>
    </vt:vector>
  </TitlesOfParts>
  <Manager/>
  <Company/>
  <LinksUpToDate>false</LinksUpToDate>
  <CharactersWithSpaces>15330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Privacy Notice</dc:title>
  <dc:subject/>
  <dc:creator>Derek Mann</dc:creator>
  <cp:keywords/>
  <dc:description/>
  <cp:lastModifiedBy>Amanda Webb</cp:lastModifiedBy>
  <cp:revision>5</cp:revision>
  <cp:lastPrinted>2019-09-16T13:11:00Z</cp:lastPrinted>
  <dcterms:created xsi:type="dcterms:W3CDTF">2019-08-08T14:30:00Z</dcterms:created>
  <dcterms:modified xsi:type="dcterms:W3CDTF">2019-09-16T13:11:00Z</dcterms:modified>
  <cp:category/>
</cp:coreProperties>
</file>